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2024-2025 EĞİTİM-ÖĞRETİM YILI AVRUPA KONUTLARI ORTAOKULU  7. SINIF KÜLTÜR VE MEDENİYETİMİZE YÖN VERENLER DERSİ GÜNLÜK PLANI</w:t>
      </w:r>
    </w:p>
    <w:p w:rsidR="00000000" w:rsidDel="00000000" w:rsidP="00000000" w:rsidRDefault="00000000" w:rsidRPr="00000000" w14:paraId="00000002">
      <w:pPr>
        <w:pStyle w:val="Title"/>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17.HAFTA</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BÖLÜM</w:t>
      </w:r>
    </w:p>
    <w:tbl>
      <w:tblPr>
        <w:tblStyle w:val="Table1"/>
        <w:tblW w:w="10790.0" w:type="dxa"/>
        <w:jc w:val="left"/>
        <w:tblBorders>
          <w:top w:color="538135" w:space="0" w:sz="4" w:val="single"/>
          <w:left w:color="538135" w:space="0" w:sz="4" w:val="single"/>
          <w:bottom w:color="538135" w:space="0" w:sz="4" w:val="single"/>
          <w:right w:color="538135" w:space="0" w:sz="4" w:val="single"/>
          <w:insideH w:color="538135" w:space="0" w:sz="4" w:val="single"/>
          <w:insideV w:color="538135" w:space="0" w:sz="4" w:val="single"/>
        </w:tblBorders>
        <w:tblLayout w:type="fixed"/>
        <w:tblLook w:val="0400"/>
      </w:tblPr>
      <w:tblGrid>
        <w:gridCol w:w="1838"/>
        <w:gridCol w:w="8952"/>
        <w:tblGridChange w:id="0">
          <w:tblGrid>
            <w:gridCol w:w="1838"/>
            <w:gridCol w:w="8952"/>
          </w:tblGrid>
        </w:tblGridChange>
      </w:tblGrid>
      <w:tr>
        <w:trPr>
          <w:cantSplit w:val="0"/>
          <w:tblHeader w:val="0"/>
        </w:trPr>
        <w:tc>
          <w:tcPr>
            <w:shd w:fill="e2efd9" w:val="clear"/>
            <w:vAlign w:val="center"/>
          </w:tcPr>
          <w:p w:rsidR="00000000" w:rsidDel="00000000" w:rsidP="00000000" w:rsidRDefault="00000000" w:rsidRPr="00000000" w14:paraId="00000004">
            <w:pPr>
              <w:spacing w:line="276"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DERSİN ADI</w:t>
            </w:r>
            <w:r w:rsidDel="00000000" w:rsidR="00000000" w:rsidRPr="00000000">
              <w:rPr>
                <w:rtl w:val="0"/>
              </w:rPr>
            </w:r>
          </w:p>
        </w:tc>
        <w:tc>
          <w:tcPr/>
          <w:p w:rsidR="00000000" w:rsidDel="00000000" w:rsidP="00000000" w:rsidRDefault="00000000" w:rsidRPr="00000000" w14:paraId="00000005">
            <w:pPr>
              <w:spacing w:line="276" w:lineRule="auto"/>
              <w:rPr>
                <w:sz w:val="18"/>
                <w:szCs w:val="18"/>
              </w:rPr>
            </w:pPr>
            <w:r w:rsidDel="00000000" w:rsidR="00000000" w:rsidRPr="00000000">
              <w:rPr>
                <w:sz w:val="18"/>
                <w:szCs w:val="18"/>
                <w:rtl w:val="0"/>
              </w:rPr>
              <w:t xml:space="preserve">KÜLTÜR VE MEDENİYETİMİZE YÖN VERENELER</w:t>
            </w:r>
          </w:p>
        </w:tc>
      </w:tr>
      <w:tr>
        <w:trPr>
          <w:cantSplit w:val="0"/>
          <w:tblHeader w:val="0"/>
        </w:trPr>
        <w:tc>
          <w:tcPr>
            <w:shd w:fill="e2efd9" w:val="clear"/>
            <w:vAlign w:val="center"/>
          </w:tcPr>
          <w:p w:rsidR="00000000" w:rsidDel="00000000" w:rsidP="00000000" w:rsidRDefault="00000000" w:rsidRPr="00000000" w14:paraId="00000006">
            <w:pPr>
              <w:spacing w:line="276"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SINIF</w:t>
            </w:r>
            <w:r w:rsidDel="00000000" w:rsidR="00000000" w:rsidRPr="00000000">
              <w:rPr>
                <w:rtl w:val="0"/>
              </w:rPr>
            </w:r>
          </w:p>
        </w:tc>
        <w:tc>
          <w:tcPr/>
          <w:p w:rsidR="00000000" w:rsidDel="00000000" w:rsidP="00000000" w:rsidRDefault="00000000" w:rsidRPr="00000000" w14:paraId="00000007">
            <w:pPr>
              <w:spacing w:line="276" w:lineRule="auto"/>
              <w:rPr>
                <w:sz w:val="18"/>
                <w:szCs w:val="18"/>
              </w:rPr>
            </w:pPr>
            <w:r w:rsidDel="00000000" w:rsidR="00000000" w:rsidRPr="00000000">
              <w:rPr>
                <w:sz w:val="18"/>
                <w:szCs w:val="18"/>
                <w:rtl w:val="0"/>
              </w:rPr>
              <w:t xml:space="preserve">7</w:t>
            </w:r>
          </w:p>
        </w:tc>
      </w:tr>
      <w:tr>
        <w:trPr>
          <w:cantSplit w:val="0"/>
          <w:tblHeader w:val="0"/>
        </w:trPr>
        <w:tc>
          <w:tcPr>
            <w:shd w:fill="e2efd9" w:val="clear"/>
            <w:vAlign w:val="center"/>
          </w:tcPr>
          <w:p w:rsidR="00000000" w:rsidDel="00000000" w:rsidP="00000000" w:rsidRDefault="00000000" w:rsidRPr="00000000" w14:paraId="00000008">
            <w:pPr>
              <w:spacing w:line="276"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ÜNİTENİN ADI/NO</w:t>
            </w:r>
            <w:r w:rsidDel="00000000" w:rsidR="00000000" w:rsidRPr="00000000">
              <w:rPr>
                <w:rtl w:val="0"/>
              </w:rPr>
            </w:r>
          </w:p>
        </w:tc>
        <w:tc>
          <w:tcPr/>
          <w:p w:rsidR="00000000" w:rsidDel="00000000" w:rsidP="00000000" w:rsidRDefault="00000000" w:rsidRPr="00000000" w14:paraId="00000009">
            <w:pPr>
              <w:spacing w:line="276" w:lineRule="auto"/>
              <w:rPr>
                <w:sz w:val="18"/>
                <w:szCs w:val="18"/>
              </w:rPr>
            </w:pPr>
            <w:r w:rsidDel="00000000" w:rsidR="00000000" w:rsidRPr="00000000">
              <w:rPr>
                <w:sz w:val="18"/>
                <w:szCs w:val="18"/>
                <w:rtl w:val="0"/>
              </w:rPr>
              <w:t xml:space="preserve">KMYV.1.3. ÜNİTE: AYDINLANMA YOLCULARI: BÜYÜK ZEKÂLARIN İZİNDEN</w:t>
            </w:r>
          </w:p>
        </w:tc>
      </w:tr>
      <w:tr>
        <w:trPr>
          <w:cantSplit w:val="0"/>
          <w:tblHeader w:val="0"/>
        </w:trPr>
        <w:tc>
          <w:tcPr>
            <w:shd w:fill="e2efd9" w:val="clear"/>
            <w:vAlign w:val="center"/>
          </w:tcPr>
          <w:p w:rsidR="00000000" w:rsidDel="00000000" w:rsidP="00000000" w:rsidRDefault="00000000" w:rsidRPr="00000000" w14:paraId="0000000A">
            <w:pPr>
              <w:spacing w:line="276"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KONU</w:t>
            </w:r>
            <w:r w:rsidDel="00000000" w:rsidR="00000000" w:rsidRPr="00000000">
              <w:rPr>
                <w:rtl w:val="0"/>
              </w:rPr>
            </w:r>
          </w:p>
        </w:tc>
        <w:tc>
          <w:tcPr/>
          <w:p w:rsidR="00000000" w:rsidDel="00000000" w:rsidP="00000000" w:rsidRDefault="00000000" w:rsidRPr="00000000" w14:paraId="0000000B">
            <w:pPr>
              <w:spacing w:line="276" w:lineRule="auto"/>
              <w:rPr>
                <w:sz w:val="18"/>
                <w:szCs w:val="18"/>
              </w:rPr>
            </w:pPr>
            <w:r w:rsidDel="00000000" w:rsidR="00000000" w:rsidRPr="00000000">
              <w:rPr>
                <w:rtl w:val="0"/>
              </w:rPr>
            </w:r>
          </w:p>
        </w:tc>
      </w:tr>
      <w:tr>
        <w:trPr>
          <w:cantSplit w:val="0"/>
          <w:trHeight w:val="99" w:hRule="atLeast"/>
          <w:tblHeader w:val="0"/>
        </w:trPr>
        <w:tc>
          <w:tcPr>
            <w:shd w:fill="e2efd9" w:val="clear"/>
            <w:vAlign w:val="center"/>
          </w:tcPr>
          <w:p w:rsidR="00000000" w:rsidDel="00000000" w:rsidP="00000000" w:rsidRDefault="00000000" w:rsidRPr="00000000" w14:paraId="0000000C">
            <w:pPr>
              <w:spacing w:line="276"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ÖNERİLEN SÜRE</w:t>
            </w:r>
            <w:r w:rsidDel="00000000" w:rsidR="00000000" w:rsidRPr="00000000">
              <w:rPr>
                <w:rtl w:val="0"/>
              </w:rPr>
            </w:r>
          </w:p>
        </w:tc>
        <w:tc>
          <w:tcPr>
            <w:vAlign w:val="center"/>
          </w:tcPr>
          <w:p w:rsidR="00000000" w:rsidDel="00000000" w:rsidP="00000000" w:rsidRDefault="00000000" w:rsidRPr="00000000" w14:paraId="0000000D">
            <w:pPr>
              <w:spacing w:line="276" w:lineRule="auto"/>
              <w:rPr>
                <w:sz w:val="18"/>
                <w:szCs w:val="18"/>
              </w:rPr>
            </w:pPr>
            <w:r w:rsidDel="00000000" w:rsidR="00000000" w:rsidRPr="00000000">
              <w:rPr>
                <w:sz w:val="18"/>
                <w:szCs w:val="18"/>
                <w:rtl w:val="0"/>
              </w:rPr>
              <w:t xml:space="preserve">2</w:t>
            </w:r>
          </w:p>
        </w:tc>
      </w:tr>
    </w:tbl>
    <w:p w:rsidR="00000000" w:rsidDel="00000000" w:rsidP="00000000" w:rsidRDefault="00000000" w:rsidRPr="00000000" w14:paraId="0000000E">
      <w:pPr>
        <w:rPr>
          <w:b w:val="1"/>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BÖLÜM</w:t>
      </w:r>
    </w:p>
    <w:tbl>
      <w:tblPr>
        <w:tblStyle w:val="Table2"/>
        <w:tblW w:w="10790.0" w:type="dxa"/>
        <w:jc w:val="left"/>
        <w:tblBorders>
          <w:top w:color="538135" w:space="0" w:sz="4" w:val="single"/>
          <w:left w:color="538135" w:space="0" w:sz="4" w:val="single"/>
          <w:bottom w:color="538135" w:space="0" w:sz="4" w:val="single"/>
          <w:right w:color="538135" w:space="0" w:sz="4" w:val="single"/>
          <w:insideH w:color="538135" w:space="0" w:sz="4" w:val="single"/>
          <w:insideV w:color="538135" w:space="0" w:sz="4" w:val="single"/>
        </w:tblBorders>
        <w:tblLayout w:type="fixed"/>
        <w:tblLook w:val="0400"/>
      </w:tblPr>
      <w:tblGrid>
        <w:gridCol w:w="2406"/>
        <w:gridCol w:w="1983"/>
        <w:gridCol w:w="6401"/>
        <w:tblGridChange w:id="0">
          <w:tblGrid>
            <w:gridCol w:w="2406"/>
            <w:gridCol w:w="1983"/>
            <w:gridCol w:w="6401"/>
          </w:tblGrid>
        </w:tblGridChange>
      </w:tblGrid>
      <w:tr>
        <w:trPr>
          <w:cantSplit w:val="0"/>
          <w:tblHeader w:val="0"/>
        </w:trPr>
        <w:tc>
          <w:tcPr>
            <w:gridSpan w:val="2"/>
            <w:shd w:fill="e2efd9" w:val="clear"/>
            <w:vAlign w:val="center"/>
          </w:tcPr>
          <w:p w:rsidR="00000000" w:rsidDel="00000000" w:rsidP="00000000" w:rsidRDefault="00000000" w:rsidRPr="00000000" w14:paraId="00000010">
            <w:pPr>
              <w:spacing w:line="360"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ÖĞRENCİ KAZANIMLARI/HEDEF DAVRANIŞLAR</w:t>
            </w:r>
            <w:r w:rsidDel="00000000" w:rsidR="00000000" w:rsidRPr="00000000">
              <w:rPr>
                <w:rtl w:val="0"/>
              </w:rPr>
            </w:r>
          </w:p>
        </w:tc>
        <w:tc>
          <w:tcPr/>
          <w:p w:rsidR="00000000" w:rsidDel="00000000" w:rsidP="00000000" w:rsidRDefault="00000000" w:rsidRPr="00000000" w14:paraId="00000012">
            <w:pPr>
              <w:spacing w:line="276" w:lineRule="auto"/>
              <w:rPr>
                <w:b w:val="1"/>
                <w:sz w:val="18"/>
                <w:szCs w:val="18"/>
              </w:rPr>
            </w:pPr>
            <w:r w:rsidDel="00000000" w:rsidR="00000000" w:rsidRPr="00000000">
              <w:rPr>
                <w:b w:val="1"/>
                <w:sz w:val="18"/>
                <w:szCs w:val="18"/>
                <w:rtl w:val="0"/>
              </w:rPr>
              <w:t xml:space="preserve">KMYV.1.3.5. Cezeri’nin kültür ve medeniyetimize sağladığı katkıları açıklar.</w:t>
            </w:r>
          </w:p>
        </w:tc>
      </w:tr>
      <w:tr>
        <w:trPr>
          <w:cantSplit w:val="0"/>
          <w:tblHeader w:val="0"/>
        </w:trPr>
        <w:tc>
          <w:tcPr>
            <w:gridSpan w:val="2"/>
            <w:shd w:fill="e2efd9" w:val="clear"/>
            <w:vAlign w:val="center"/>
          </w:tcPr>
          <w:p w:rsidR="00000000" w:rsidDel="00000000" w:rsidP="00000000" w:rsidRDefault="00000000" w:rsidRPr="00000000" w14:paraId="00000013">
            <w:pPr>
              <w:spacing w:line="360"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ÜNİTE KAVRAMLARI VE SEMBOLLERİ/DAVRANIŞ ÖRÜNTÜSÜ</w:t>
            </w:r>
            <w:r w:rsidDel="00000000" w:rsidR="00000000" w:rsidRPr="00000000">
              <w:rPr>
                <w:rtl w:val="0"/>
              </w:rPr>
            </w:r>
          </w:p>
        </w:tc>
        <w:tc>
          <w:tcPr/>
          <w:p w:rsidR="00000000" w:rsidDel="00000000" w:rsidP="00000000" w:rsidRDefault="00000000" w:rsidRPr="00000000" w14:paraId="00000015">
            <w:pPr>
              <w:spacing w:line="360" w:lineRule="auto"/>
              <w:rPr>
                <w:b w:val="1"/>
                <w:sz w:val="18"/>
                <w:szCs w:val="18"/>
              </w:rPr>
            </w:pPr>
            <w:r w:rsidDel="00000000" w:rsidR="00000000" w:rsidRPr="00000000">
              <w:rPr>
                <w:rtl w:val="0"/>
              </w:rPr>
            </w:r>
          </w:p>
        </w:tc>
      </w:tr>
      <w:tr>
        <w:trPr>
          <w:cantSplit w:val="0"/>
          <w:tblHeader w:val="0"/>
        </w:trPr>
        <w:tc>
          <w:tcPr>
            <w:gridSpan w:val="2"/>
            <w:shd w:fill="e2efd9" w:val="clear"/>
            <w:vAlign w:val="center"/>
          </w:tcPr>
          <w:p w:rsidR="00000000" w:rsidDel="00000000" w:rsidP="00000000" w:rsidRDefault="00000000" w:rsidRPr="00000000" w14:paraId="00000016">
            <w:pPr>
              <w:spacing w:line="360"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ÖĞRETME ÖĞRENME YÖNTEM VE TEKNİKLERİ</w:t>
            </w:r>
            <w:r w:rsidDel="00000000" w:rsidR="00000000" w:rsidRPr="00000000">
              <w:rPr>
                <w:rtl w:val="0"/>
              </w:rPr>
            </w:r>
          </w:p>
        </w:tc>
        <w:tc>
          <w:tcPr>
            <w:vAlign w:val="center"/>
          </w:tcPr>
          <w:p w:rsidR="00000000" w:rsidDel="00000000" w:rsidP="00000000" w:rsidRDefault="00000000" w:rsidRPr="00000000" w14:paraId="00000018">
            <w:pPr>
              <w:spacing w:line="360" w:lineRule="auto"/>
              <w:rPr>
                <w:b w:val="1"/>
                <w:sz w:val="18"/>
                <w:szCs w:val="18"/>
              </w:rPr>
            </w:pPr>
            <w:r w:rsidDel="00000000" w:rsidR="00000000" w:rsidRPr="00000000">
              <w:rPr>
                <w:sz w:val="18"/>
                <w:szCs w:val="18"/>
                <w:rtl w:val="0"/>
              </w:rPr>
              <w:t xml:space="preserve">Sunuş ve buluş yoluyla öğretim, örnek olay</w:t>
            </w:r>
            <w:r w:rsidDel="00000000" w:rsidR="00000000" w:rsidRPr="00000000">
              <w:rPr>
                <w:rtl w:val="0"/>
              </w:rPr>
            </w:r>
          </w:p>
        </w:tc>
      </w:tr>
      <w:tr>
        <w:trPr>
          <w:cantSplit w:val="0"/>
          <w:tblHeader w:val="0"/>
        </w:trPr>
        <w:tc>
          <w:tcPr>
            <w:gridSpan w:val="2"/>
            <w:shd w:fill="e2efd9" w:val="clear"/>
            <w:vAlign w:val="center"/>
          </w:tcPr>
          <w:p w:rsidR="00000000" w:rsidDel="00000000" w:rsidP="00000000" w:rsidRDefault="00000000" w:rsidRPr="00000000" w14:paraId="00000019">
            <w:pPr>
              <w:spacing w:line="360"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KULLANILAN EĞİTİM TEKNOLOJİLERI-ARAÇ, GEREÇLER VE KAYNAKÇA</w:t>
            </w:r>
            <w:r w:rsidDel="00000000" w:rsidR="00000000" w:rsidRPr="00000000">
              <w:rPr>
                <w:rtl w:val="0"/>
              </w:rPr>
            </w:r>
          </w:p>
        </w:tc>
        <w:tc>
          <w:tcPr/>
          <w:p w:rsidR="00000000" w:rsidDel="00000000" w:rsidP="00000000" w:rsidRDefault="00000000" w:rsidRPr="00000000" w14:paraId="0000001B">
            <w:pPr>
              <w:spacing w:line="360" w:lineRule="auto"/>
              <w:rPr>
                <w:sz w:val="18"/>
                <w:szCs w:val="18"/>
              </w:rPr>
            </w:pPr>
            <w:r w:rsidDel="00000000" w:rsidR="00000000" w:rsidRPr="00000000">
              <w:rPr>
                <w:sz w:val="18"/>
                <w:szCs w:val="18"/>
                <w:rtl w:val="0"/>
              </w:rPr>
              <w:t xml:space="preserve">Ders kitabı, akıllı tahta, EBA...</w:t>
            </w:r>
          </w:p>
        </w:tc>
      </w:tr>
      <w:tr>
        <w:trPr>
          <w:cantSplit w:val="0"/>
          <w:trHeight w:val="274" w:hRule="atLeast"/>
          <w:tblHeader w:val="0"/>
        </w:trPr>
        <w:tc>
          <w:tcPr>
            <w:vMerge w:val="restart"/>
            <w:shd w:fill="e2efd9" w:val="clear"/>
            <w:vAlign w:val="center"/>
          </w:tcPr>
          <w:p w:rsidR="00000000" w:rsidDel="00000000" w:rsidP="00000000" w:rsidRDefault="00000000" w:rsidRPr="00000000" w14:paraId="0000001C">
            <w:pPr>
              <w:ind w:right="113"/>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ÖĞRETME-ÖĞRENME ETKİNLİKLERİ</w:t>
            </w:r>
          </w:p>
          <w:p w:rsidR="00000000" w:rsidDel="00000000" w:rsidP="00000000" w:rsidRDefault="00000000" w:rsidRPr="00000000" w14:paraId="0000001D">
            <w:pPr>
              <w:jc w:val="center"/>
              <w:rPr>
                <w:b w:val="1"/>
                <w:sz w:val="20"/>
                <w:szCs w:val="20"/>
              </w:rPr>
            </w:pPr>
            <w:r w:rsidDel="00000000" w:rsidR="00000000" w:rsidRPr="00000000">
              <w:rPr>
                <w:rtl w:val="0"/>
              </w:rPr>
            </w:r>
          </w:p>
        </w:tc>
        <w:tc>
          <w:tcPr>
            <w:shd w:fill="e2efd9" w:val="clear"/>
            <w:vAlign w:val="center"/>
          </w:tcPr>
          <w:p w:rsidR="00000000" w:rsidDel="00000000" w:rsidP="00000000" w:rsidRDefault="00000000" w:rsidRPr="00000000" w14:paraId="0000001E">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Dikkat Çekme</w:t>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Cezeri’ nin kültür ve medeniyetimize sağladığı katkılar nelerdir?</w:t>
            </w:r>
          </w:p>
        </w:tc>
      </w:tr>
      <w:tr>
        <w:trPr>
          <w:cantSplit w:val="0"/>
          <w:trHeight w:val="278" w:hRule="atLeast"/>
          <w:tblHeader w:val="0"/>
        </w:trPr>
        <w:tc>
          <w:tcPr>
            <w:vMerge w:val="continue"/>
            <w:shd w:fill="e2efd9" w:val="cle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e2efd9" w:val="clear"/>
            <w:vAlign w:val="center"/>
          </w:tcPr>
          <w:p w:rsidR="00000000" w:rsidDel="00000000" w:rsidP="00000000" w:rsidRDefault="00000000" w:rsidRPr="00000000" w14:paraId="00000021">
            <w:pPr>
              <w:jc w:val="center"/>
              <w:rPr>
                <w:b w:val="1"/>
                <w:sz w:val="20"/>
                <w:szCs w:val="20"/>
              </w:rPr>
            </w:pPr>
            <w:r w:rsidDel="00000000" w:rsidR="00000000" w:rsidRPr="00000000">
              <w:rPr>
                <w:rFonts w:ascii="Arial Narrow" w:cs="Arial Narrow" w:eastAsia="Arial Narrow" w:hAnsi="Arial Narrow"/>
                <w:b w:val="1"/>
                <w:sz w:val="18"/>
                <w:szCs w:val="18"/>
                <w:rtl w:val="0"/>
              </w:rPr>
              <w:t xml:space="preserve">Güdüleme</w:t>
            </w:r>
            <w:r w:rsidDel="00000000" w:rsidR="00000000" w:rsidRPr="00000000">
              <w:rPr>
                <w:rtl w:val="0"/>
              </w:rPr>
            </w:r>
          </w:p>
        </w:tc>
        <w:tc>
          <w:tcPr/>
          <w:p w:rsidR="00000000" w:rsidDel="00000000" w:rsidP="00000000" w:rsidRDefault="00000000" w:rsidRPr="00000000" w14:paraId="00000022">
            <w:pPr>
              <w:spacing w:line="276" w:lineRule="auto"/>
              <w:rPr>
                <w:sz w:val="18"/>
                <w:szCs w:val="18"/>
              </w:rPr>
            </w:pPr>
            <w:r w:rsidDel="00000000" w:rsidR="00000000" w:rsidRPr="00000000">
              <w:rPr>
                <w:rtl w:val="0"/>
              </w:rPr>
            </w:r>
          </w:p>
        </w:tc>
      </w:tr>
      <w:tr>
        <w:trPr>
          <w:cantSplit w:val="0"/>
          <w:trHeight w:val="268" w:hRule="atLeast"/>
          <w:tblHeader w:val="0"/>
        </w:trPr>
        <w:tc>
          <w:tcPr>
            <w:vMerge w:val="continue"/>
            <w:shd w:fill="e2efd9" w:val="cle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e2efd9" w:val="clear"/>
            <w:vAlign w:val="center"/>
          </w:tcPr>
          <w:p w:rsidR="00000000" w:rsidDel="00000000" w:rsidP="00000000" w:rsidRDefault="00000000" w:rsidRPr="00000000" w14:paraId="00000024">
            <w:pPr>
              <w:ind w:right="113"/>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Derse Geçiş</w:t>
            </w:r>
          </w:p>
        </w:tc>
        <w:tc>
          <w:tcPr/>
          <w:p w:rsidR="00000000" w:rsidDel="00000000" w:rsidP="00000000" w:rsidRDefault="00000000" w:rsidRPr="00000000" w14:paraId="00000025">
            <w:pPr>
              <w:spacing w:line="276" w:lineRule="auto"/>
              <w:rPr>
                <w:b w:val="1"/>
                <w:sz w:val="18"/>
                <w:szCs w:val="18"/>
              </w:rPr>
            </w:pPr>
            <w:r w:rsidDel="00000000" w:rsidR="00000000" w:rsidRPr="00000000">
              <w:rPr>
                <w:sz w:val="18"/>
                <w:szCs w:val="18"/>
                <w:rtl w:val="0"/>
              </w:rPr>
              <w:t xml:space="preserve">Öğrencilerin dikkati çekildikten ve öğrenciler güdülendikten sonra derse geçilir.</w:t>
            </w:r>
            <w:r w:rsidDel="00000000" w:rsidR="00000000" w:rsidRPr="00000000">
              <w:rPr>
                <w:rtl w:val="0"/>
              </w:rPr>
            </w:r>
          </w:p>
        </w:tc>
      </w:tr>
      <w:tr>
        <w:trPr>
          <w:cantSplit w:val="0"/>
          <w:tblHeader w:val="0"/>
        </w:trPr>
        <w:tc>
          <w:tcPr>
            <w:vMerge w:val="continue"/>
            <w:shd w:fill="e2efd9" w:val="cle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e2efd9" w:val="clear"/>
            <w:vAlign w:val="center"/>
          </w:tcPr>
          <w:p w:rsidR="00000000" w:rsidDel="00000000" w:rsidP="00000000" w:rsidRDefault="00000000" w:rsidRPr="00000000" w14:paraId="00000027">
            <w:pPr>
              <w:jc w:val="center"/>
              <w:rPr>
                <w:b w:val="1"/>
                <w:sz w:val="20"/>
                <w:szCs w:val="20"/>
              </w:rPr>
            </w:pPr>
            <w:r w:rsidDel="00000000" w:rsidR="00000000" w:rsidRPr="00000000">
              <w:rPr>
                <w:rFonts w:ascii="Arial Narrow" w:cs="Arial Narrow" w:eastAsia="Arial Narrow" w:hAnsi="Arial Narrow"/>
                <w:b w:val="1"/>
                <w:sz w:val="18"/>
                <w:szCs w:val="18"/>
                <w:rtl w:val="0"/>
              </w:rPr>
              <w:t xml:space="preserve">Etkinlikler</w:t>
            </w:r>
            <w:r w:rsidDel="00000000" w:rsidR="00000000" w:rsidRPr="00000000">
              <w:rPr>
                <w:rtl w:val="0"/>
              </w:rPr>
            </w:r>
          </w:p>
        </w:tc>
        <w:tc>
          <w:tcPr/>
          <w:p w:rsidR="00000000" w:rsidDel="00000000" w:rsidP="00000000" w:rsidRDefault="00000000" w:rsidRPr="00000000" w14:paraId="00000028">
            <w:pPr>
              <w:spacing w:line="276" w:lineRule="auto"/>
              <w:rPr>
                <w:sz w:val="18"/>
                <w:szCs w:val="18"/>
              </w:rPr>
            </w:pPr>
            <w:r w:rsidDel="00000000" w:rsidR="00000000" w:rsidRPr="00000000">
              <w:rPr>
                <w:sz w:val="18"/>
                <w:szCs w:val="18"/>
                <w:rtl w:val="0"/>
              </w:rPr>
              <w:t xml:space="preserve">Kazanımla ilgili etkinlikler yaptırılır.</w:t>
            </w:r>
          </w:p>
        </w:tc>
      </w:tr>
      <w:tr>
        <w:trPr>
          <w:cantSplit w:val="0"/>
          <w:tblHeader w:val="0"/>
        </w:trPr>
        <w:tc>
          <w:tcPr>
            <w:vMerge w:val="continue"/>
            <w:shd w:fill="e2efd9" w:val="cle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e2efd9" w:val="clear"/>
            <w:vAlign w:val="center"/>
          </w:tcPr>
          <w:p w:rsidR="00000000" w:rsidDel="00000000" w:rsidP="00000000" w:rsidRDefault="00000000" w:rsidRPr="00000000" w14:paraId="0000002A">
            <w:pPr>
              <w:jc w:val="center"/>
              <w:rPr>
                <w:b w:val="1"/>
                <w:sz w:val="20"/>
                <w:szCs w:val="20"/>
              </w:rPr>
            </w:pPr>
            <w:r w:rsidDel="00000000" w:rsidR="00000000" w:rsidRPr="00000000">
              <w:rPr>
                <w:rFonts w:ascii="Arial Narrow" w:cs="Arial Narrow" w:eastAsia="Arial Narrow" w:hAnsi="Arial Narrow"/>
                <w:b w:val="1"/>
                <w:sz w:val="18"/>
                <w:szCs w:val="18"/>
                <w:rtl w:val="0"/>
              </w:rPr>
              <w:t xml:space="preserve">Bireysel Öğrenme Etkinlikleri (Ödev,deney)</w:t>
            </w:r>
            <w:r w:rsidDel="00000000" w:rsidR="00000000" w:rsidRPr="00000000">
              <w:rPr>
                <w:rtl w:val="0"/>
              </w:rPr>
            </w:r>
          </w:p>
        </w:tc>
        <w:tc>
          <w:tcPr/>
          <w:p w:rsidR="00000000" w:rsidDel="00000000" w:rsidP="00000000" w:rsidRDefault="00000000" w:rsidRPr="00000000" w14:paraId="0000002B">
            <w:pPr>
              <w:rPr>
                <w:b w:val="1"/>
                <w:sz w:val="18"/>
                <w:szCs w:val="18"/>
              </w:rPr>
            </w:pPr>
            <w:r w:rsidDel="00000000" w:rsidR="00000000" w:rsidRPr="00000000">
              <w:rPr>
                <w:sz w:val="18"/>
                <w:szCs w:val="18"/>
                <w:rtl w:val="0"/>
              </w:rPr>
              <w:t xml:space="preserve">Açık uçlu sorular sorulur.</w:t>
            </w:r>
            <w:r w:rsidDel="00000000" w:rsidR="00000000" w:rsidRPr="00000000">
              <w:rPr>
                <w:rtl w:val="0"/>
              </w:rPr>
            </w:r>
          </w:p>
        </w:tc>
      </w:tr>
      <w:tr>
        <w:trPr>
          <w:cantSplit w:val="0"/>
          <w:tblHeader w:val="0"/>
        </w:trPr>
        <w:tc>
          <w:tcPr>
            <w:vMerge w:val="continue"/>
            <w:shd w:fill="e2efd9" w:val="cle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e2efd9" w:val="clear"/>
            <w:vAlign w:val="center"/>
          </w:tcPr>
          <w:p w:rsidR="00000000" w:rsidDel="00000000" w:rsidP="00000000" w:rsidRDefault="00000000" w:rsidRPr="00000000" w14:paraId="0000002D">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Grupla öğrenme etkinlikleri</w:t>
            </w:r>
          </w:p>
        </w:tc>
        <w:tc>
          <w:tcPr/>
          <w:p w:rsidR="00000000" w:rsidDel="00000000" w:rsidP="00000000" w:rsidRDefault="00000000" w:rsidRPr="00000000" w14:paraId="0000002E">
            <w:pPr>
              <w:rPr>
                <w:sz w:val="18"/>
                <w:szCs w:val="18"/>
              </w:rPr>
            </w:pPr>
            <w:r w:rsidDel="00000000" w:rsidR="00000000" w:rsidRPr="00000000">
              <w:rPr>
                <w:sz w:val="18"/>
                <w:szCs w:val="18"/>
                <w:rtl w:val="0"/>
              </w:rPr>
              <w:t xml:space="preserve">Çalışma grupları oluşturulabilir.</w:t>
            </w:r>
          </w:p>
          <w:p w:rsidR="00000000" w:rsidDel="00000000" w:rsidP="00000000" w:rsidRDefault="00000000" w:rsidRPr="00000000" w14:paraId="0000002F">
            <w:pPr>
              <w:rPr>
                <w:b w:val="1"/>
                <w:sz w:val="18"/>
                <w:szCs w:val="18"/>
              </w:rPr>
            </w:pPr>
            <w:r w:rsidDel="00000000" w:rsidR="00000000" w:rsidRPr="00000000">
              <w:rPr>
                <w:rtl w:val="0"/>
              </w:rPr>
            </w:r>
          </w:p>
        </w:tc>
      </w:tr>
      <w:tr>
        <w:trPr>
          <w:cantSplit w:val="0"/>
          <w:tblHeader w:val="0"/>
        </w:trPr>
        <w:tc>
          <w:tcPr>
            <w:shd w:fill="e2efd9" w:val="clear"/>
            <w:vAlign w:val="center"/>
          </w:tcPr>
          <w:p w:rsidR="00000000" w:rsidDel="00000000" w:rsidP="00000000" w:rsidRDefault="00000000" w:rsidRPr="00000000" w14:paraId="00000030">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ÖZET</w:t>
            </w:r>
          </w:p>
        </w:tc>
        <w:tc>
          <w:tcPr>
            <w:gridSpan w:val="2"/>
          </w:tcPr>
          <w:p w:rsidR="00000000" w:rsidDel="00000000" w:rsidP="00000000" w:rsidRDefault="00000000" w:rsidRPr="00000000" w14:paraId="00000031">
            <w:pPr>
              <w:rPr>
                <w:color w:val="000000"/>
                <w:sz w:val="18"/>
                <w:szCs w:val="18"/>
              </w:rPr>
            </w:pPr>
            <w:r w:rsidDel="00000000" w:rsidR="00000000" w:rsidRPr="00000000">
              <w:rPr>
                <w:color w:val="000000"/>
                <w:sz w:val="18"/>
                <w:szCs w:val="18"/>
                <w:rtl w:val="0"/>
              </w:rPr>
              <w:t xml:space="preserve">İslam'ın Altın Çağı döneminde çalışmalar yapan Cizreli Müslüman âlim, mucit ve mühendistir.</w:t>
              <w:br w:type="textWrapping"/>
              <w:t xml:space="preserve">Cezeri, İslam'ın Altın Çağı döneminde yaşamış, kültürümüze ve medeniyetimize önemli katkılarda bulunan bir Müslüman âlim, mucit ve mühendistir. </w:t>
              <w:br w:type="textWrapping"/>
            </w:r>
            <w:r w:rsidDel="00000000" w:rsidR="00000000" w:rsidRPr="00000000">
              <w:rPr>
                <w:b w:val="1"/>
                <w:color w:val="000000"/>
                <w:sz w:val="18"/>
                <w:szCs w:val="18"/>
                <w:rtl w:val="0"/>
              </w:rPr>
              <w:t xml:space="preserve">a) Mekanik Makinelerin Tasarımı ve Otomasyon:</w:t>
            </w:r>
            <w:r w:rsidDel="00000000" w:rsidR="00000000" w:rsidRPr="00000000">
              <w:rPr>
                <w:color w:val="000000"/>
                <w:sz w:val="18"/>
                <w:szCs w:val="18"/>
                <w:rtl w:val="0"/>
              </w:rPr>
              <w:t xml:space="preserve"> Cezeri, mekanik makinelerin tasarımı ve otomasyon alanında önemli çalışmalar yapmıştır. Bunlar arasında, su saatleri, otomatik sistemler ve çeşitli otomatik makineler bulunmaktadır. Bu çalışmalar, mekanik mühendisliği ve otomasyon teknolojisinin gelişimine büyük katkılar sağlamıştır.</w:t>
              <w:br w:type="textWrapping"/>
              <w:t xml:space="preserve">b) Mühendislik ve Mekanik Alanlarına Katkıları: Cezeri'nin mühendislik ve mekanik alanlarına yaptığı katkılar, özellikle su saatlerinin ve otomatik makinelerin tasarımında görülmektedir. Bu alanlarda geliştirdiği yenilikçi yaklaşımlar, modern mühendislik ve mekanik tasarımın temellerini oluşturmuştur.</w:t>
              <w:br w:type="textWrapping"/>
            </w:r>
            <w:r w:rsidDel="00000000" w:rsidR="00000000" w:rsidRPr="00000000">
              <w:rPr>
                <w:b w:val="1"/>
                <w:color w:val="000000"/>
                <w:sz w:val="18"/>
                <w:szCs w:val="18"/>
                <w:rtl w:val="0"/>
              </w:rPr>
              <w:t xml:space="preserve">c) Otomatik Makineler ve Robotik Biliminin Temelleri:</w:t>
            </w:r>
            <w:r w:rsidDel="00000000" w:rsidR="00000000" w:rsidRPr="00000000">
              <w:rPr>
                <w:color w:val="000000"/>
                <w:sz w:val="18"/>
                <w:szCs w:val="18"/>
                <w:rtl w:val="0"/>
              </w:rPr>
              <w:t xml:space="preserve"> Cezeri, otomatik makineler ve robotlar geliştirerek, makine ve robotik biliminin temellerini atmıştır. Bu icatlar, günümüzdeki birçok modern icada ilham kaynağı olmuştur. Örneğin, Filli Su Saati gibi karmaşık ve ayrıntılı tasarımları, robotik ve otomasyonun erken örnekleri olarak kabul edilebilir.</w:t>
              <w:br w:type="textWrapping"/>
            </w:r>
            <w:r w:rsidDel="00000000" w:rsidR="00000000" w:rsidRPr="00000000">
              <w:rPr>
                <w:b w:val="1"/>
                <w:color w:val="000000"/>
                <w:sz w:val="18"/>
                <w:szCs w:val="18"/>
                <w:rtl w:val="0"/>
              </w:rPr>
              <w:t xml:space="preserve">ç) Robot Teknolojisinin Savunma Sanayi ve Ülkenin Gelişmesindeki Rolü:</w:t>
            </w:r>
            <w:r w:rsidDel="00000000" w:rsidR="00000000" w:rsidRPr="00000000">
              <w:rPr>
                <w:color w:val="000000"/>
                <w:sz w:val="18"/>
                <w:szCs w:val="18"/>
                <w:rtl w:val="0"/>
              </w:rPr>
              <w:t xml:space="preserve"> Cezeri'nin çalışmaları, robot teknolojisinin savunma sanayi başta olmak üzere birçok alanda kullanımının temellerini atmıştır. Bu teknolojinin, ülkemizin korunması ve gelişmesinde oynadığı rol, Cezeri'nin öncü çalışmalarıyla daha iyi anlaşılabilir.</w:t>
              <w:br w:type="textWrapping"/>
              <w:t xml:space="preserve">Cezeri'nin "Kitab-ül Hiyel" adlı eseri, altı bölümden oluşur ve bu eserde çeşitli mekanik cihazların tasarımları detaylı olarak açıklanmıştır. Bu cihazlar arasında su saatleri, kap-kacaklar, ibrik ve taslar, havuzlar, fıskiyeler ve müzik otomatları bulunmaktadır. Ayrıca, suları yükseltebilen aletler ve diğer muhtelif mekanik cihazlar da eserde yer almaktadır.</w:t>
              <w:br w:type="textWrapping"/>
              <w:t xml:space="preserve">Cezeri'nin geliştirdiği mekanizmalar, hesap makineleri ve otomatik sistemler arasında denge kurma yeteneği göstermektedir. Bu, onun sadece mekanik sistemler kurmakla kalmayıp, bu sistemlerin otomatik olarak çalışmasını ve birbiriyle uyumlu olmasını sağlayacak şekilde tasarlamış olduğunu gösterir.</w:t>
              <w:br w:type="textWrapping"/>
              <w:t xml:space="preserve">Dokuz asır önce tasarladığı Filli Su Saati, Cezeri'nin İslam'ın evrenselliğine ve insanlığın çeşitliliğine duyduğu hayranlığı yansıtan oldukça detaylı bir eserdir. Bu eser, dönemin teknolojik ve kültürel gelişiminin bir simgesi olarak kabul edilir.</w:t>
              <w:br w:type="textWrapping"/>
              <w:t xml:space="preserve">​Cezeri'nin bu çalışmaları, modern mühendislik, robotik ve otomasyon alanlarının gelişimine önemli ölçüde katkıda bulunmuştur ve onun eserleri, bu alanlarda çalışan bilim insanları ve mühendisler için hala ilham kaynağı olmaya devam etmektedir.</w:t>
            </w:r>
          </w:p>
          <w:p w:rsidR="00000000" w:rsidDel="00000000" w:rsidP="00000000" w:rsidRDefault="00000000" w:rsidRPr="00000000" w14:paraId="00000032">
            <w:pPr>
              <w:rPr>
                <w:color w:val="000000"/>
                <w:sz w:val="18"/>
                <w:szCs w:val="18"/>
              </w:rPr>
            </w:pPr>
            <w:r w:rsidDel="00000000" w:rsidR="00000000" w:rsidRPr="00000000">
              <w:rPr>
                <w:rtl w:val="0"/>
              </w:rPr>
            </w:r>
          </w:p>
          <w:p w:rsidR="00000000" w:rsidDel="00000000" w:rsidP="00000000" w:rsidRDefault="00000000" w:rsidRPr="00000000" w14:paraId="00000033">
            <w:pPr>
              <w:rPr>
                <w:color w:val="000000"/>
                <w:sz w:val="18"/>
                <w:szCs w:val="18"/>
              </w:rPr>
            </w:pPr>
            <w:r w:rsidDel="00000000" w:rsidR="00000000" w:rsidRPr="00000000">
              <w:rPr>
                <w:color w:val="000000"/>
                <w:sz w:val="18"/>
                <w:szCs w:val="18"/>
                <w:rtl w:val="0"/>
              </w:rPr>
              <w:t xml:space="preserve">https://www.sorubak.com/sinav/soru/218703/</w:t>
            </w:r>
          </w:p>
        </w:tc>
      </w:tr>
    </w:tbl>
    <w:p w:rsidR="00000000" w:rsidDel="00000000" w:rsidP="00000000" w:rsidRDefault="00000000" w:rsidRPr="00000000" w14:paraId="00000035">
      <w:pPr>
        <w:rPr>
          <w:b w:val="1"/>
          <w:sz w:val="20"/>
          <w:szCs w:val="20"/>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BÖLÜM</w:t>
      </w:r>
    </w:p>
    <w:tbl>
      <w:tblPr>
        <w:tblStyle w:val="Table3"/>
        <w:tblW w:w="10790.0" w:type="dxa"/>
        <w:jc w:val="left"/>
        <w:tblBorders>
          <w:top w:color="538135" w:space="0" w:sz="4" w:val="single"/>
          <w:left w:color="538135" w:space="0" w:sz="4" w:val="single"/>
          <w:bottom w:color="538135" w:space="0" w:sz="4" w:val="single"/>
          <w:right w:color="538135" w:space="0" w:sz="4" w:val="single"/>
          <w:insideH w:color="538135" w:space="0" w:sz="4" w:val="single"/>
          <w:insideV w:color="538135" w:space="0" w:sz="4" w:val="single"/>
        </w:tblBorders>
        <w:tblLayout w:type="fixed"/>
        <w:tblLook w:val="0400"/>
      </w:tblPr>
      <w:tblGrid>
        <w:gridCol w:w="4815"/>
        <w:gridCol w:w="5975"/>
        <w:tblGridChange w:id="0">
          <w:tblGrid>
            <w:gridCol w:w="4815"/>
            <w:gridCol w:w="5975"/>
          </w:tblGrid>
        </w:tblGridChange>
      </w:tblGrid>
      <w:tr>
        <w:trPr>
          <w:cantSplit w:val="0"/>
          <w:tblHeader w:val="0"/>
        </w:trPr>
        <w:tc>
          <w:tcPr>
            <w:shd w:fill="e2efd9" w:val="clear"/>
            <w:vAlign w:val="center"/>
          </w:tcPr>
          <w:p w:rsidR="00000000" w:rsidDel="00000000" w:rsidP="00000000" w:rsidRDefault="00000000" w:rsidRPr="00000000" w14:paraId="00000037">
            <w:pPr>
              <w:jc w:val="center"/>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38">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ÖLÇME-DEĞERLENDİRME</w:t>
            </w:r>
          </w:p>
          <w:p w:rsidR="00000000" w:rsidDel="00000000" w:rsidP="00000000" w:rsidRDefault="00000000" w:rsidRPr="00000000" w14:paraId="00000039">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3A">
            <w:pPr>
              <w:tabs>
                <w:tab w:val="left" w:leader="none" w:pos="224"/>
                <w:tab w:val="left" w:leader="none" w:pos="366"/>
              </w:tabs>
              <w:rPr>
                <w:sz w:val="18"/>
                <w:szCs w:val="18"/>
              </w:rPr>
            </w:pPr>
            <w:r w:rsidDel="00000000" w:rsidR="00000000" w:rsidRPr="00000000">
              <w:rPr>
                <w:sz w:val="18"/>
                <w:szCs w:val="18"/>
                <w:rtl w:val="0"/>
              </w:rPr>
              <w:t xml:space="preserve">ÖĞRENCİLERE KAZANIMLA İLGİLİ SORULAR SORULUR.</w:t>
            </w:r>
          </w:p>
        </w:tc>
      </w:tr>
      <w:tr>
        <w:trPr>
          <w:cantSplit w:val="0"/>
          <w:tblHeader w:val="0"/>
        </w:trPr>
        <w:tc>
          <w:tcPr>
            <w:shd w:fill="e2efd9" w:val="clear"/>
            <w:vAlign w:val="center"/>
          </w:tcPr>
          <w:p w:rsidR="00000000" w:rsidDel="00000000" w:rsidP="00000000" w:rsidRDefault="00000000" w:rsidRPr="00000000" w14:paraId="0000003B">
            <w:pPr>
              <w:jc w:val="center"/>
              <w:rPr>
                <w:b w:val="1"/>
                <w:sz w:val="20"/>
                <w:szCs w:val="20"/>
              </w:rPr>
            </w:pPr>
            <w:r w:rsidDel="00000000" w:rsidR="00000000" w:rsidRPr="00000000">
              <w:rPr>
                <w:rFonts w:ascii="Arial Narrow" w:cs="Arial Narrow" w:eastAsia="Arial Narrow" w:hAnsi="Arial Narrow"/>
                <w:b w:val="1"/>
                <w:sz w:val="18"/>
                <w:szCs w:val="18"/>
                <w:rtl w:val="0"/>
              </w:rPr>
              <w:t xml:space="preserve">DERSİN DİĞER DERSLERLE İLİŞKİSİ:</w:t>
            </w:r>
            <w:r w:rsidDel="00000000" w:rsidR="00000000" w:rsidRPr="00000000">
              <w:rPr>
                <w:rtl w:val="0"/>
              </w:rPr>
            </w:r>
          </w:p>
        </w:tc>
        <w:tc>
          <w:tcPr/>
          <w:p w:rsidR="00000000" w:rsidDel="00000000" w:rsidP="00000000" w:rsidRDefault="00000000" w:rsidRPr="00000000" w14:paraId="0000003C">
            <w:pPr>
              <w:rPr>
                <w:b w:val="1"/>
                <w:sz w:val="20"/>
                <w:szCs w:val="20"/>
              </w:rPr>
            </w:pPr>
            <w:r w:rsidDel="00000000" w:rsidR="00000000" w:rsidRPr="00000000">
              <w:rPr>
                <w:rtl w:val="0"/>
              </w:rPr>
            </w:r>
          </w:p>
          <w:p w:rsidR="00000000" w:rsidDel="00000000" w:rsidP="00000000" w:rsidRDefault="00000000" w:rsidRPr="00000000" w14:paraId="0000003D">
            <w:pPr>
              <w:rPr>
                <w:b w:val="1"/>
                <w:sz w:val="20"/>
                <w:szCs w:val="20"/>
              </w:rPr>
            </w:pPr>
            <w:r w:rsidDel="00000000" w:rsidR="00000000" w:rsidRPr="00000000">
              <w:rPr>
                <w:rtl w:val="0"/>
              </w:rPr>
            </w:r>
          </w:p>
        </w:tc>
      </w:tr>
    </w:tbl>
    <w:p w:rsidR="00000000" w:rsidDel="00000000" w:rsidP="00000000" w:rsidRDefault="00000000" w:rsidRPr="00000000" w14:paraId="0000003E">
      <w:pPr>
        <w:rPr>
          <w:b w:val="1"/>
          <w:sz w:val="20"/>
          <w:szCs w:val="20"/>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BÖLÜM</w:t>
      </w:r>
    </w:p>
    <w:tbl>
      <w:tblPr>
        <w:tblStyle w:val="Table4"/>
        <w:tblW w:w="10790.0" w:type="dxa"/>
        <w:jc w:val="left"/>
        <w:tblBorders>
          <w:top w:color="538135" w:space="0" w:sz="4" w:val="single"/>
          <w:left w:color="538135" w:space="0" w:sz="4" w:val="single"/>
          <w:bottom w:color="538135" w:space="0" w:sz="4" w:val="single"/>
          <w:right w:color="538135" w:space="0" w:sz="4" w:val="single"/>
          <w:insideH w:color="538135" w:space="0" w:sz="4" w:val="single"/>
          <w:insideV w:color="538135" w:space="0" w:sz="4" w:val="single"/>
        </w:tblBorders>
        <w:tblLayout w:type="fixed"/>
        <w:tblLook w:val="0400"/>
      </w:tblPr>
      <w:tblGrid>
        <w:gridCol w:w="3960"/>
        <w:gridCol w:w="6830"/>
        <w:tblGridChange w:id="0">
          <w:tblGrid>
            <w:gridCol w:w="3960"/>
            <w:gridCol w:w="6830"/>
          </w:tblGrid>
        </w:tblGridChange>
      </w:tblGrid>
      <w:tr>
        <w:trPr>
          <w:cantSplit w:val="0"/>
          <w:tblHeader w:val="0"/>
        </w:trPr>
        <w:tc>
          <w:tcPr>
            <w:shd w:fill="e2efd9" w:val="clear"/>
            <w:vAlign w:val="center"/>
          </w:tcPr>
          <w:p w:rsidR="00000000" w:rsidDel="00000000" w:rsidP="00000000" w:rsidRDefault="00000000" w:rsidRPr="00000000" w14:paraId="00000040">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PLANIN UYGULANMASINA İLİŞKİN AÇIKLAMALAR</w:t>
            </w:r>
          </w:p>
        </w:tc>
        <w:tc>
          <w:tcPr/>
          <w:p w:rsidR="00000000" w:rsidDel="00000000" w:rsidP="00000000" w:rsidRDefault="00000000" w:rsidRPr="00000000" w14:paraId="00000041">
            <w:pPr>
              <w:rPr>
                <w:sz w:val="18"/>
                <w:szCs w:val="18"/>
              </w:rPr>
            </w:pPr>
            <w:r w:rsidDel="00000000" w:rsidR="00000000" w:rsidRPr="00000000">
              <w:rPr>
                <w:sz w:val="18"/>
                <w:szCs w:val="18"/>
                <w:rtl w:val="0"/>
              </w:rPr>
              <w:t xml:space="preserve">a) Cezeri'nin mekanik makinelerin tasarımı ve otomasyonun geliştirilmesiyle ilgili çalışmalarına değinilir.</w:t>
            </w:r>
          </w:p>
          <w:p w:rsidR="00000000" w:rsidDel="00000000" w:rsidP="00000000" w:rsidRDefault="00000000" w:rsidRPr="00000000" w14:paraId="00000042">
            <w:pPr>
              <w:rPr>
                <w:sz w:val="18"/>
                <w:szCs w:val="18"/>
              </w:rPr>
            </w:pPr>
            <w:r w:rsidDel="00000000" w:rsidR="00000000" w:rsidRPr="00000000">
              <w:rPr>
                <w:sz w:val="18"/>
                <w:szCs w:val="18"/>
                <w:rtl w:val="0"/>
              </w:rPr>
              <w:t xml:space="preserve">b) Cezeri'nin mühendislik ve mekanik alanlarına sağladığı katkı vurgulanır.</w:t>
            </w:r>
          </w:p>
          <w:p w:rsidR="00000000" w:rsidDel="00000000" w:rsidP="00000000" w:rsidRDefault="00000000" w:rsidRPr="00000000" w14:paraId="00000043">
            <w:pPr>
              <w:rPr>
                <w:sz w:val="18"/>
                <w:szCs w:val="18"/>
              </w:rPr>
            </w:pPr>
            <w:r w:rsidDel="00000000" w:rsidR="00000000" w:rsidRPr="00000000">
              <w:rPr>
                <w:sz w:val="18"/>
                <w:szCs w:val="18"/>
                <w:rtl w:val="0"/>
              </w:rPr>
              <w:t xml:space="preserve">c)Cezeri’ningeliştirdiğiotomatikmakinelerverobotlarilemakineverobotikbiliminintemellerini</w:t>
            </w:r>
          </w:p>
          <w:p w:rsidR="00000000" w:rsidDel="00000000" w:rsidP="00000000" w:rsidRDefault="00000000" w:rsidRPr="00000000" w14:paraId="00000044">
            <w:pPr>
              <w:rPr>
                <w:sz w:val="18"/>
                <w:szCs w:val="18"/>
              </w:rPr>
            </w:pPr>
            <w:r w:rsidDel="00000000" w:rsidR="00000000" w:rsidRPr="00000000">
              <w:rPr>
                <w:sz w:val="18"/>
                <w:szCs w:val="18"/>
                <w:rtl w:val="0"/>
              </w:rPr>
              <w:t xml:space="preserve">attığı ve günümüzde var olan birçok icada ilham olduğuna değinilir.</w:t>
            </w:r>
          </w:p>
          <w:p w:rsidR="00000000" w:rsidDel="00000000" w:rsidP="00000000" w:rsidRDefault="00000000" w:rsidRPr="00000000" w14:paraId="00000045">
            <w:pPr>
              <w:rPr>
                <w:sz w:val="18"/>
                <w:szCs w:val="18"/>
              </w:rPr>
            </w:pPr>
            <w:r w:rsidDel="00000000" w:rsidR="00000000" w:rsidRPr="00000000">
              <w:rPr>
                <w:sz w:val="18"/>
                <w:szCs w:val="18"/>
                <w:rtl w:val="0"/>
              </w:rPr>
              <w:t xml:space="preserve">ç) Robot teknolojisinin savunma sanayi başta olmak üzere ülkemizin korunması ve gelişmesinde oynadığı rolün önemi hakkında tartışılması sağlanır.</w:t>
            </w:r>
          </w:p>
        </w:tc>
      </w:tr>
    </w:tbl>
    <w:p w:rsidR="00000000" w:rsidDel="00000000" w:rsidP="00000000" w:rsidRDefault="00000000" w:rsidRPr="00000000" w14:paraId="00000046">
      <w:pPr>
        <w:rPr>
          <w:b w:val="1"/>
          <w:sz w:val="20"/>
          <w:szCs w:val="20"/>
        </w:rPr>
      </w:pPr>
      <w:r w:rsidDel="00000000" w:rsidR="00000000" w:rsidRPr="00000000">
        <w:rPr>
          <w:rtl w:val="0"/>
        </w:rPr>
      </w:r>
    </w:p>
    <w:tbl>
      <w:tblPr>
        <w:tblStyle w:val="Table5"/>
        <w:tblW w:w="10800.0" w:type="dxa"/>
        <w:jc w:val="left"/>
        <w:tblLayout w:type="fixed"/>
        <w:tblLook w:val="0400"/>
      </w:tblPr>
      <w:tblGrid>
        <w:gridCol w:w="5400"/>
        <w:gridCol w:w="5400"/>
        <w:tblGridChange w:id="0">
          <w:tblGrid>
            <w:gridCol w:w="5400"/>
            <w:gridCol w:w="5400"/>
          </w:tblGrid>
        </w:tblGridChange>
      </w:tblGrid>
      <w:tr>
        <w:trPr>
          <w:cantSplit w:val="0"/>
          <w:trHeight w:val="116" w:hRule="atLeast"/>
          <w:tblHeader w:val="0"/>
        </w:trPr>
        <w:tc>
          <w:tcPr/>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jc w:val="center"/>
              <w:rPr/>
            </w:pPr>
            <w:r w:rsidDel="00000000" w:rsidR="00000000" w:rsidRPr="00000000">
              <w:rPr>
                <w:rtl w:val="0"/>
              </w:rPr>
              <w:t xml:space="preserve">Funda Arslan Tekdaş/ Ayşe Memiş </w:t>
            </w:r>
          </w:p>
          <w:p w:rsidR="00000000" w:rsidDel="00000000" w:rsidP="00000000" w:rsidRDefault="00000000" w:rsidRPr="00000000" w14:paraId="00000049">
            <w:pPr>
              <w:jc w:val="center"/>
              <w:rPr/>
            </w:pPr>
            <w:r w:rsidDel="00000000" w:rsidR="00000000" w:rsidRPr="00000000">
              <w:rPr>
                <w:b w:val="1"/>
                <w:rtl w:val="0"/>
              </w:rPr>
              <w:t xml:space="preserve">Ders Öğretmeni</w:t>
            </w:r>
            <w:r w:rsidDel="00000000" w:rsidR="00000000" w:rsidRPr="00000000">
              <w:rPr>
                <w:rtl w:val="0"/>
              </w:rPr>
            </w:r>
          </w:p>
        </w:tc>
        <w:tc>
          <w:tcPr/>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jc w:val="center"/>
              <w:rPr/>
            </w:pPr>
            <w:r w:rsidDel="00000000" w:rsidR="00000000" w:rsidRPr="00000000">
              <w:rPr>
                <w:rtl w:val="0"/>
              </w:rPr>
              <w:t xml:space="preserve">14.01.2025</w:t>
            </w:r>
          </w:p>
          <w:p w:rsidR="00000000" w:rsidDel="00000000" w:rsidP="00000000" w:rsidRDefault="00000000" w:rsidRPr="00000000" w14:paraId="0000004C">
            <w:pPr>
              <w:jc w:val="center"/>
              <w:rPr/>
            </w:pPr>
            <w:r w:rsidDel="00000000" w:rsidR="00000000" w:rsidRPr="00000000">
              <w:rPr>
                <w:rtl w:val="0"/>
              </w:rPr>
              <w:t xml:space="preserve">Fatih Kılıç</w:t>
            </w:r>
          </w:p>
          <w:p w:rsidR="00000000" w:rsidDel="00000000" w:rsidP="00000000" w:rsidRDefault="00000000" w:rsidRPr="00000000" w14:paraId="0000004D">
            <w:pPr>
              <w:jc w:val="center"/>
              <w:rPr/>
            </w:pPr>
            <w:r w:rsidDel="00000000" w:rsidR="00000000" w:rsidRPr="00000000">
              <w:rPr>
                <w:b w:val="1"/>
                <w:rtl w:val="0"/>
              </w:rPr>
              <w:t xml:space="preserve">Okul Müdürü</w:t>
            </w:r>
            <w:r w:rsidDel="00000000" w:rsidR="00000000" w:rsidRPr="00000000">
              <w:rPr>
                <w:rtl w:val="0"/>
              </w:rPr>
            </w:r>
          </w:p>
        </w:tc>
      </w:tr>
    </w:tbl>
    <w:p w:rsidR="00000000" w:rsidDel="00000000" w:rsidP="00000000" w:rsidRDefault="00000000" w:rsidRPr="00000000" w14:paraId="0000004E">
      <w:pPr>
        <w:rPr>
          <w:b w:val="1"/>
          <w:sz w:val="20"/>
          <w:szCs w:val="20"/>
        </w:rPr>
      </w:pPr>
      <w:r w:rsidDel="00000000" w:rsidR="00000000" w:rsidRPr="00000000">
        <w:rPr>
          <w:rtl w:val="0"/>
        </w:rPr>
      </w:r>
    </w:p>
    <w:p w:rsidR="00000000" w:rsidDel="00000000" w:rsidP="00000000" w:rsidRDefault="00000000" w:rsidRPr="00000000" w14:paraId="0000004F">
      <w:pPr>
        <w:rPr>
          <w:b w:val="1"/>
          <w:sz w:val="20"/>
          <w:szCs w:val="20"/>
        </w:rPr>
      </w:pPr>
      <w:r w:rsidDel="00000000" w:rsidR="00000000" w:rsidRPr="00000000">
        <w:rPr>
          <w:rtl w:val="0"/>
        </w:rPr>
      </w:r>
    </w:p>
    <w:sectPr>
      <w:pgSz w:h="15840" w:w="1224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Narro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