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DF" w:rsidRPr="006B5FDF" w:rsidRDefault="00893848" w:rsidP="006879FE">
      <w:pPr>
        <w:tabs>
          <w:tab w:val="left" w:pos="1245"/>
        </w:tabs>
      </w:pPr>
      <w:r w:rsidRPr="00E150BB">
        <w:rPr>
          <w:rFonts w:asciiTheme="majorHAnsi" w:hAnsiTheme="majorHAnsi"/>
          <w:b/>
          <w:bCs/>
          <w:sz w:val="18"/>
          <w:szCs w:val="18"/>
        </w:rPr>
        <w:t>BÖLÜM I:</w:t>
      </w:r>
      <w:r w:rsidR="006879FE" w:rsidRPr="006B5FDF">
        <w:t xml:space="preserve"> </w:t>
      </w:r>
    </w:p>
    <w:p w:rsidR="00EB767C" w:rsidRPr="00854988" w:rsidRDefault="00854988" w:rsidP="00854988">
      <w:pPr>
        <w:tabs>
          <w:tab w:val="left" w:pos="1861"/>
        </w:tabs>
        <w:spacing w:after="0" w:line="240" w:lineRule="auto"/>
        <w:rPr>
          <w:b/>
          <w:bCs/>
          <w:sz w:val="18"/>
          <w:szCs w:val="18"/>
        </w:rPr>
      </w:pPr>
      <w:r w:rsidRPr="00854988">
        <w:rPr>
          <w:b/>
          <w:bCs/>
          <w:sz w:val="18"/>
          <w:szCs w:val="18"/>
        </w:rPr>
        <w:t>BÖLÜM I:</w:t>
      </w:r>
    </w:p>
    <w:tbl>
      <w:tblPr>
        <w:tblW w:w="10117" w:type="dxa"/>
        <w:tblInd w:w="-5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5077"/>
        <w:gridCol w:w="2223"/>
      </w:tblGrid>
      <w:tr w:rsidR="00854988" w:rsidRPr="00854988" w:rsidTr="00FD63D1">
        <w:trPr>
          <w:cantSplit/>
          <w:trHeight w:val="54"/>
        </w:trPr>
        <w:tc>
          <w:tcPr>
            <w:tcW w:w="2817" w:type="dxa"/>
            <w:tcBorders>
              <w:top w:val="single" w:sz="8" w:space="0" w:color="auto"/>
              <w:left w:val="single" w:sz="8" w:space="0" w:color="auto"/>
              <w:right w:val="single" w:sz="8" w:space="0" w:color="auto"/>
            </w:tcBorders>
          </w:tcPr>
          <w:p w:rsidR="00854988" w:rsidRPr="00854988" w:rsidRDefault="00854988" w:rsidP="00FD63D1">
            <w:pPr>
              <w:pStyle w:val="Balk1"/>
              <w:jc w:val="center"/>
              <w:rPr>
                <w:rFonts w:asciiTheme="minorHAnsi" w:hAnsiTheme="minorHAnsi" w:cstheme="minorHAnsi"/>
                <w:sz w:val="18"/>
                <w:szCs w:val="18"/>
              </w:rPr>
            </w:pPr>
            <w:r w:rsidRPr="00854988">
              <w:rPr>
                <w:rFonts w:asciiTheme="minorHAnsi" w:hAnsiTheme="minorHAnsi" w:cstheme="minorHAnsi"/>
                <w:bCs/>
                <w:sz w:val="18"/>
                <w:szCs w:val="18"/>
              </w:rPr>
              <w:t>Süre</w:t>
            </w:r>
          </w:p>
        </w:tc>
        <w:tc>
          <w:tcPr>
            <w:tcW w:w="5077" w:type="dxa"/>
            <w:tcBorders>
              <w:top w:val="single" w:sz="8" w:space="0" w:color="auto"/>
              <w:left w:val="single" w:sz="8" w:space="0" w:color="auto"/>
              <w:right w:val="single" w:sz="4" w:space="0" w:color="auto"/>
            </w:tcBorders>
          </w:tcPr>
          <w:p w:rsidR="00854988" w:rsidRPr="00854988" w:rsidRDefault="00D51388" w:rsidP="00FD63D1">
            <w:pPr>
              <w:pStyle w:val="Balk1"/>
              <w:jc w:val="left"/>
              <w:rPr>
                <w:rFonts w:asciiTheme="minorHAnsi" w:hAnsiTheme="minorHAnsi" w:cstheme="minorHAnsi"/>
                <w:sz w:val="18"/>
                <w:szCs w:val="18"/>
              </w:rPr>
            </w:pPr>
            <w:r>
              <w:rPr>
                <w:rFonts w:asciiTheme="minorHAnsi" w:hAnsiTheme="minorHAnsi" w:cstheme="minorHAnsi"/>
                <w:sz w:val="18"/>
                <w:szCs w:val="18"/>
              </w:rPr>
              <w:t>40 dakika (3</w:t>
            </w:r>
            <w:r w:rsidR="00854988" w:rsidRPr="00854988">
              <w:rPr>
                <w:rFonts w:asciiTheme="minorHAnsi" w:hAnsiTheme="minorHAnsi" w:cstheme="minorHAnsi"/>
                <w:sz w:val="18"/>
                <w:szCs w:val="18"/>
              </w:rPr>
              <w:t xml:space="preserve"> hafta) </w:t>
            </w:r>
          </w:p>
        </w:tc>
        <w:tc>
          <w:tcPr>
            <w:tcW w:w="2223" w:type="dxa"/>
            <w:tcBorders>
              <w:top w:val="single" w:sz="8" w:space="0" w:color="auto"/>
              <w:left w:val="single" w:sz="4" w:space="0" w:color="auto"/>
              <w:right w:val="single" w:sz="8" w:space="0" w:color="auto"/>
            </w:tcBorders>
          </w:tcPr>
          <w:p w:rsidR="00854988" w:rsidRPr="00854988" w:rsidRDefault="00D51388" w:rsidP="00FD63D1">
            <w:pPr>
              <w:pStyle w:val="Balk1"/>
              <w:jc w:val="center"/>
              <w:rPr>
                <w:rFonts w:asciiTheme="minorHAnsi" w:hAnsiTheme="minorHAnsi" w:cstheme="minorHAnsi"/>
                <w:sz w:val="18"/>
                <w:szCs w:val="18"/>
              </w:rPr>
            </w:pPr>
            <w:r>
              <w:rPr>
                <w:rFonts w:asciiTheme="minorHAnsi" w:hAnsiTheme="minorHAnsi" w:cstheme="minorHAnsi"/>
                <w:sz w:val="18"/>
                <w:szCs w:val="18"/>
              </w:rPr>
              <w:t>02/17</w:t>
            </w:r>
            <w:r w:rsidR="003E1B5A">
              <w:rPr>
                <w:rFonts w:asciiTheme="minorHAnsi" w:hAnsiTheme="minorHAnsi" w:cstheme="minorHAnsi"/>
                <w:sz w:val="18"/>
                <w:szCs w:val="18"/>
              </w:rPr>
              <w:t xml:space="preserve"> Aralık </w:t>
            </w:r>
            <w:r w:rsidR="00854988" w:rsidRPr="00854988">
              <w:rPr>
                <w:rFonts w:asciiTheme="minorHAnsi" w:hAnsiTheme="minorHAnsi" w:cstheme="minorHAnsi"/>
                <w:sz w:val="18"/>
                <w:szCs w:val="18"/>
              </w:rPr>
              <w:t>Arası</w:t>
            </w:r>
            <w:r>
              <w:rPr>
                <w:rFonts w:asciiTheme="minorHAnsi" w:hAnsiTheme="minorHAnsi" w:cstheme="minorHAnsi"/>
                <w:sz w:val="18"/>
                <w:szCs w:val="18"/>
              </w:rPr>
              <w:t xml:space="preserve"> 2025</w:t>
            </w:r>
          </w:p>
        </w:tc>
      </w:tr>
      <w:tr w:rsidR="00854988" w:rsidRPr="00854988" w:rsidTr="00FD63D1">
        <w:trPr>
          <w:cantSplit/>
          <w:trHeight w:val="194"/>
        </w:trPr>
        <w:tc>
          <w:tcPr>
            <w:tcW w:w="2817" w:type="dxa"/>
            <w:tcBorders>
              <w:left w:val="single" w:sz="8" w:space="0" w:color="auto"/>
              <w:bottom w:val="single" w:sz="4" w:space="0" w:color="auto"/>
              <w:right w:val="single" w:sz="8" w:space="0" w:color="auto"/>
            </w:tcBorders>
            <w:vAlign w:val="center"/>
          </w:tcPr>
          <w:p w:rsidR="00854988" w:rsidRPr="00854988" w:rsidRDefault="00854988" w:rsidP="00FD63D1">
            <w:pPr>
              <w:pStyle w:val="Balk1"/>
              <w:jc w:val="center"/>
              <w:rPr>
                <w:rFonts w:asciiTheme="minorHAnsi" w:hAnsiTheme="minorHAnsi" w:cstheme="minorHAnsi"/>
                <w:color w:val="000000"/>
                <w:sz w:val="18"/>
                <w:szCs w:val="18"/>
              </w:rPr>
            </w:pPr>
            <w:r w:rsidRPr="00854988">
              <w:rPr>
                <w:rFonts w:asciiTheme="minorHAnsi" w:hAnsiTheme="minorHAnsi" w:cstheme="minorHAnsi"/>
                <w:color w:val="000000"/>
                <w:sz w:val="18"/>
                <w:szCs w:val="18"/>
              </w:rPr>
              <w:t>DERS</w:t>
            </w:r>
          </w:p>
        </w:tc>
        <w:tc>
          <w:tcPr>
            <w:tcW w:w="5077" w:type="dxa"/>
            <w:tcBorders>
              <w:left w:val="single" w:sz="8" w:space="0" w:color="auto"/>
              <w:bottom w:val="single" w:sz="4" w:space="0" w:color="auto"/>
              <w:right w:val="single" w:sz="4" w:space="0" w:color="auto"/>
            </w:tcBorders>
          </w:tcPr>
          <w:p w:rsidR="00854988" w:rsidRPr="00854988" w:rsidRDefault="00854988" w:rsidP="00FD63D1">
            <w:pPr>
              <w:pStyle w:val="Balk1"/>
              <w:jc w:val="left"/>
              <w:rPr>
                <w:rFonts w:asciiTheme="minorHAnsi" w:hAnsiTheme="minorHAnsi" w:cstheme="minorHAnsi"/>
                <w:sz w:val="18"/>
                <w:szCs w:val="18"/>
              </w:rPr>
            </w:pPr>
            <w:r w:rsidRPr="00854988">
              <w:rPr>
                <w:rFonts w:asciiTheme="minorHAnsi" w:hAnsiTheme="minorHAnsi" w:cstheme="minorHAnsi"/>
                <w:sz w:val="18"/>
                <w:szCs w:val="18"/>
              </w:rPr>
              <w:t>GÖRSEL SANATLAR</w:t>
            </w:r>
          </w:p>
        </w:tc>
        <w:tc>
          <w:tcPr>
            <w:tcW w:w="2223" w:type="dxa"/>
            <w:tcBorders>
              <w:left w:val="single" w:sz="4" w:space="0" w:color="auto"/>
              <w:bottom w:val="single" w:sz="4" w:space="0" w:color="auto"/>
              <w:right w:val="single" w:sz="8" w:space="0" w:color="auto"/>
            </w:tcBorders>
          </w:tcPr>
          <w:p w:rsidR="00854988" w:rsidRPr="00854988" w:rsidRDefault="00854988" w:rsidP="00FD63D1">
            <w:pPr>
              <w:pStyle w:val="Balk1"/>
              <w:jc w:val="center"/>
              <w:rPr>
                <w:rFonts w:asciiTheme="minorHAnsi" w:hAnsiTheme="minorHAnsi" w:cstheme="minorHAnsi"/>
                <w:sz w:val="18"/>
                <w:szCs w:val="18"/>
              </w:rPr>
            </w:pPr>
          </w:p>
        </w:tc>
      </w:tr>
      <w:tr w:rsidR="00854988" w:rsidRPr="00854988" w:rsidTr="00FD63D1">
        <w:trPr>
          <w:cantSplit/>
          <w:trHeight w:val="225"/>
        </w:trPr>
        <w:tc>
          <w:tcPr>
            <w:tcW w:w="2817" w:type="dxa"/>
            <w:tcBorders>
              <w:top w:val="single" w:sz="4" w:space="0" w:color="auto"/>
              <w:left w:val="single" w:sz="8" w:space="0" w:color="auto"/>
              <w:right w:val="single" w:sz="8" w:space="0" w:color="auto"/>
            </w:tcBorders>
            <w:vAlign w:val="center"/>
          </w:tcPr>
          <w:p w:rsidR="00854988" w:rsidRPr="00854988" w:rsidRDefault="00854988" w:rsidP="00FD63D1">
            <w:pPr>
              <w:pStyle w:val="Balk1"/>
              <w:jc w:val="center"/>
              <w:rPr>
                <w:rFonts w:asciiTheme="minorHAnsi" w:hAnsiTheme="minorHAnsi" w:cstheme="minorHAnsi"/>
                <w:color w:val="000000"/>
                <w:sz w:val="18"/>
                <w:szCs w:val="18"/>
              </w:rPr>
            </w:pPr>
            <w:r w:rsidRPr="00854988">
              <w:rPr>
                <w:rFonts w:asciiTheme="minorHAnsi" w:hAnsiTheme="minorHAnsi" w:cstheme="minorHAnsi"/>
                <w:color w:val="000000"/>
                <w:sz w:val="18"/>
                <w:szCs w:val="18"/>
              </w:rPr>
              <w:t>SINIF</w:t>
            </w:r>
          </w:p>
        </w:tc>
        <w:tc>
          <w:tcPr>
            <w:tcW w:w="7300" w:type="dxa"/>
            <w:gridSpan w:val="2"/>
            <w:tcBorders>
              <w:top w:val="single" w:sz="4" w:space="0" w:color="auto"/>
              <w:left w:val="single" w:sz="8" w:space="0" w:color="auto"/>
              <w:right w:val="single" w:sz="8" w:space="0" w:color="auto"/>
            </w:tcBorders>
          </w:tcPr>
          <w:p w:rsidR="00854988" w:rsidRPr="00854988" w:rsidRDefault="00854988" w:rsidP="00FD63D1">
            <w:pPr>
              <w:pStyle w:val="Balk1"/>
              <w:jc w:val="left"/>
              <w:rPr>
                <w:rFonts w:asciiTheme="minorHAnsi" w:hAnsiTheme="minorHAnsi" w:cstheme="minorHAnsi"/>
                <w:sz w:val="18"/>
                <w:szCs w:val="18"/>
              </w:rPr>
            </w:pPr>
            <w:r w:rsidRPr="00854988">
              <w:rPr>
                <w:rFonts w:asciiTheme="minorHAnsi" w:hAnsiTheme="minorHAnsi" w:cstheme="minorHAnsi"/>
                <w:sz w:val="18"/>
                <w:szCs w:val="18"/>
              </w:rPr>
              <w:t>8.Sınıflar A/B/C/D/E/F</w:t>
            </w:r>
            <w:r w:rsidR="00D51388">
              <w:rPr>
                <w:rFonts w:asciiTheme="minorHAnsi" w:hAnsiTheme="minorHAnsi" w:cstheme="minorHAnsi"/>
                <w:sz w:val="18"/>
                <w:szCs w:val="18"/>
              </w:rPr>
              <w:t>/G</w:t>
            </w:r>
          </w:p>
        </w:tc>
      </w:tr>
      <w:tr w:rsidR="00854988" w:rsidRPr="00854988" w:rsidTr="00FD63D1">
        <w:trPr>
          <w:cantSplit/>
        </w:trPr>
        <w:tc>
          <w:tcPr>
            <w:tcW w:w="2817" w:type="dxa"/>
            <w:tcBorders>
              <w:left w:val="single" w:sz="8" w:space="0" w:color="auto"/>
              <w:right w:val="single" w:sz="8" w:space="0" w:color="auto"/>
            </w:tcBorders>
            <w:vAlign w:val="center"/>
          </w:tcPr>
          <w:p w:rsidR="00854988" w:rsidRPr="00854988" w:rsidRDefault="00854988" w:rsidP="00FD63D1">
            <w:pPr>
              <w:pStyle w:val="Balk1"/>
              <w:jc w:val="center"/>
              <w:rPr>
                <w:rFonts w:asciiTheme="minorHAnsi" w:hAnsiTheme="minorHAnsi" w:cstheme="minorHAnsi"/>
                <w:color w:val="000000"/>
                <w:sz w:val="18"/>
                <w:szCs w:val="18"/>
              </w:rPr>
            </w:pPr>
            <w:r w:rsidRPr="00854988">
              <w:rPr>
                <w:rFonts w:asciiTheme="minorHAnsi" w:hAnsiTheme="minorHAnsi" w:cstheme="minorHAnsi"/>
                <w:sz w:val="18"/>
                <w:szCs w:val="18"/>
              </w:rPr>
              <w:t>ÖĞRENME ALANI</w:t>
            </w:r>
          </w:p>
        </w:tc>
        <w:tc>
          <w:tcPr>
            <w:tcW w:w="7300" w:type="dxa"/>
            <w:gridSpan w:val="2"/>
            <w:tcBorders>
              <w:left w:val="single" w:sz="8" w:space="0" w:color="auto"/>
              <w:right w:val="single" w:sz="8" w:space="0" w:color="auto"/>
            </w:tcBorders>
          </w:tcPr>
          <w:p w:rsidR="00854988" w:rsidRPr="00854988" w:rsidRDefault="00854988" w:rsidP="00FD63D1">
            <w:pPr>
              <w:pStyle w:val="Balk1"/>
              <w:jc w:val="left"/>
              <w:rPr>
                <w:rFonts w:asciiTheme="minorHAnsi" w:hAnsiTheme="minorHAnsi" w:cstheme="minorHAnsi"/>
                <w:sz w:val="18"/>
                <w:szCs w:val="18"/>
              </w:rPr>
            </w:pPr>
            <w:r w:rsidRPr="00854988">
              <w:rPr>
                <w:rFonts w:asciiTheme="minorHAnsi" w:hAnsiTheme="minorHAnsi" w:cstheme="minorHAnsi"/>
                <w:color w:val="FFC000"/>
                <w:sz w:val="18"/>
                <w:szCs w:val="18"/>
              </w:rPr>
              <w:t>1-Görsel iletişim ve Biçimlendirme</w:t>
            </w:r>
            <w:r w:rsidRPr="00854988">
              <w:rPr>
                <w:rFonts w:asciiTheme="minorHAnsi" w:hAnsiTheme="minorHAnsi" w:cstheme="minorHAnsi"/>
                <w:color w:val="FF0000"/>
                <w:sz w:val="18"/>
                <w:szCs w:val="18"/>
              </w:rPr>
              <w:t>2-Kültürel Miras</w:t>
            </w:r>
            <w:r w:rsidRPr="00854988">
              <w:rPr>
                <w:rFonts w:asciiTheme="minorHAnsi" w:hAnsiTheme="minorHAnsi" w:cstheme="minorHAnsi"/>
                <w:color w:val="00B0F0"/>
                <w:sz w:val="18"/>
                <w:szCs w:val="18"/>
              </w:rPr>
              <w:t>3-Sanat Eleştirisi ve Estetik</w:t>
            </w:r>
          </w:p>
        </w:tc>
      </w:tr>
      <w:tr w:rsidR="00854988" w:rsidRPr="00854988" w:rsidTr="00FD63D1">
        <w:trPr>
          <w:cantSplit/>
        </w:trPr>
        <w:tc>
          <w:tcPr>
            <w:tcW w:w="2817" w:type="dxa"/>
            <w:tcBorders>
              <w:left w:val="single" w:sz="8" w:space="0" w:color="auto"/>
              <w:bottom w:val="single" w:sz="4" w:space="0" w:color="auto"/>
              <w:right w:val="single" w:sz="8" w:space="0" w:color="auto"/>
            </w:tcBorders>
            <w:vAlign w:val="center"/>
          </w:tcPr>
          <w:p w:rsidR="00854988" w:rsidRPr="00854988" w:rsidRDefault="00854988" w:rsidP="00FD63D1">
            <w:pPr>
              <w:pStyle w:val="Balk1"/>
              <w:jc w:val="center"/>
              <w:rPr>
                <w:rFonts w:asciiTheme="minorHAnsi" w:hAnsiTheme="minorHAnsi" w:cstheme="minorHAnsi"/>
                <w:sz w:val="18"/>
                <w:szCs w:val="18"/>
              </w:rPr>
            </w:pPr>
            <w:r w:rsidRPr="00854988">
              <w:rPr>
                <w:rFonts w:asciiTheme="minorHAnsi" w:hAnsiTheme="minorHAnsi" w:cstheme="minorHAnsi"/>
                <w:sz w:val="18"/>
                <w:szCs w:val="18"/>
              </w:rPr>
              <w:t>ALT ÖĞRENME ALANI</w:t>
            </w:r>
          </w:p>
        </w:tc>
        <w:tc>
          <w:tcPr>
            <w:tcW w:w="7300" w:type="dxa"/>
            <w:gridSpan w:val="2"/>
            <w:tcBorders>
              <w:left w:val="single" w:sz="8" w:space="0" w:color="auto"/>
              <w:bottom w:val="single" w:sz="4" w:space="0" w:color="auto"/>
              <w:right w:val="single" w:sz="8" w:space="0" w:color="auto"/>
            </w:tcBorders>
          </w:tcPr>
          <w:p w:rsidR="00854988" w:rsidRPr="00854988" w:rsidRDefault="00854988" w:rsidP="00FD63D1">
            <w:pPr>
              <w:spacing w:after="0" w:line="240" w:lineRule="auto"/>
              <w:contextualSpacing/>
              <w:rPr>
                <w:rFonts w:asciiTheme="minorHAnsi" w:hAnsiTheme="minorHAnsi" w:cstheme="minorHAnsi"/>
                <w:b/>
                <w:sz w:val="16"/>
                <w:szCs w:val="16"/>
              </w:rPr>
            </w:pPr>
          </w:p>
          <w:p w:rsidR="00854988" w:rsidRPr="00854988" w:rsidRDefault="003E1B5A" w:rsidP="00FD63D1">
            <w:pPr>
              <w:spacing w:after="0" w:line="240" w:lineRule="auto"/>
              <w:contextualSpacing/>
              <w:jc w:val="center"/>
              <w:rPr>
                <w:rFonts w:asciiTheme="minorHAnsi" w:hAnsiTheme="minorHAnsi" w:cstheme="minorHAnsi"/>
                <w:b/>
                <w:color w:val="FF0000"/>
                <w:sz w:val="18"/>
                <w:szCs w:val="18"/>
                <w:u w:val="single"/>
              </w:rPr>
            </w:pPr>
            <w:r>
              <w:rPr>
                <w:rFonts w:cstheme="minorHAnsi"/>
                <w:b/>
                <w:color w:val="FF0000"/>
                <w:sz w:val="20"/>
                <w:szCs w:val="20"/>
                <w:u w:val="single"/>
              </w:rPr>
              <w:t>TARZIMIZI OLUŞTURALIM</w:t>
            </w:r>
          </w:p>
        </w:tc>
      </w:tr>
    </w:tbl>
    <w:p w:rsidR="00854988" w:rsidRPr="00854988" w:rsidRDefault="00854988" w:rsidP="00854988">
      <w:pPr>
        <w:pStyle w:val="Balk1"/>
        <w:rPr>
          <w:rFonts w:asciiTheme="minorHAnsi" w:hAnsiTheme="minorHAnsi" w:cstheme="minorHAnsi"/>
          <w:sz w:val="18"/>
          <w:szCs w:val="18"/>
        </w:rPr>
      </w:pPr>
    </w:p>
    <w:p w:rsidR="00854988" w:rsidRPr="00854988" w:rsidRDefault="00854988" w:rsidP="00854988">
      <w:pPr>
        <w:pStyle w:val="Balk1"/>
        <w:jc w:val="left"/>
        <w:rPr>
          <w:rFonts w:asciiTheme="minorHAnsi" w:hAnsiTheme="minorHAnsi" w:cstheme="minorHAnsi"/>
          <w:sz w:val="18"/>
          <w:szCs w:val="18"/>
        </w:rPr>
      </w:pPr>
      <w:r w:rsidRPr="00854988">
        <w:rPr>
          <w:rFonts w:asciiTheme="minorHAnsi" w:hAnsiTheme="minorHAnsi" w:cstheme="minorHAnsi"/>
          <w:sz w:val="18"/>
          <w:szCs w:val="18"/>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5"/>
        <w:gridCol w:w="7300"/>
      </w:tblGrid>
      <w:tr w:rsidR="00854988" w:rsidRPr="00854988" w:rsidTr="00FD63D1">
        <w:trPr>
          <w:trHeight w:val="532"/>
          <w:jc w:val="center"/>
        </w:trPr>
        <w:tc>
          <w:tcPr>
            <w:tcW w:w="2825" w:type="dxa"/>
            <w:tcBorders>
              <w:top w:val="single" w:sz="4" w:space="0" w:color="auto"/>
              <w:left w:val="single" w:sz="4" w:space="0" w:color="auto"/>
              <w:bottom w:val="single" w:sz="4" w:space="0" w:color="auto"/>
              <w:right w:val="single" w:sz="4" w:space="0" w:color="auto"/>
            </w:tcBorders>
            <w:vAlign w:val="center"/>
          </w:tcPr>
          <w:p w:rsidR="00854988" w:rsidRPr="00854988" w:rsidRDefault="00854988" w:rsidP="00FD63D1">
            <w:pPr>
              <w:pStyle w:val="Balk1"/>
              <w:jc w:val="center"/>
              <w:rPr>
                <w:rFonts w:asciiTheme="minorHAnsi" w:hAnsiTheme="minorHAnsi" w:cstheme="minorHAnsi"/>
                <w:sz w:val="18"/>
                <w:szCs w:val="18"/>
              </w:rPr>
            </w:pPr>
            <w:r w:rsidRPr="00854988">
              <w:rPr>
                <w:rFonts w:asciiTheme="minorHAnsi" w:hAnsiTheme="minorHAnsi" w:cstheme="minorHAnsi"/>
                <w:sz w:val="18"/>
                <w:szCs w:val="18"/>
              </w:rPr>
              <w:t>KONUSU</w:t>
            </w:r>
          </w:p>
        </w:tc>
        <w:tc>
          <w:tcPr>
            <w:tcW w:w="7300" w:type="dxa"/>
            <w:tcBorders>
              <w:top w:val="single" w:sz="4" w:space="0" w:color="auto"/>
              <w:left w:val="nil"/>
              <w:bottom w:val="single" w:sz="4" w:space="0" w:color="auto"/>
              <w:right w:val="single" w:sz="4" w:space="0" w:color="auto"/>
            </w:tcBorders>
            <w:vAlign w:val="center"/>
          </w:tcPr>
          <w:p w:rsidR="00854988" w:rsidRPr="00854988" w:rsidRDefault="00854988" w:rsidP="00854988">
            <w:pPr>
              <w:spacing w:line="240" w:lineRule="auto"/>
              <w:contextualSpacing/>
              <w:rPr>
                <w:rFonts w:asciiTheme="minorHAnsi" w:hAnsiTheme="minorHAnsi" w:cstheme="minorHAnsi"/>
                <w:i/>
                <w:sz w:val="16"/>
                <w:szCs w:val="16"/>
              </w:rPr>
            </w:pPr>
            <w:r w:rsidRPr="0051711E">
              <w:rPr>
                <w:color w:val="000000" w:themeColor="text1"/>
                <w:sz w:val="16"/>
                <w:szCs w:val="16"/>
              </w:rPr>
              <w:t xml:space="preserve">Röprodüksiyon Çalışması.  Ünlü yerli ve yabancı Ressamların eserlerinden örnekler incelenerek tıpkı çizim farklı boya tekniği, deformasyon uygulaması yapar.  Pastel boya, suluboya veya guaş boya veya karışık boya tekniği. İster soyut isterse </w:t>
            </w:r>
            <w:proofErr w:type="spellStart"/>
            <w:r w:rsidRPr="0051711E">
              <w:rPr>
                <w:color w:val="000000" w:themeColor="text1"/>
                <w:sz w:val="16"/>
                <w:szCs w:val="16"/>
              </w:rPr>
              <w:t>somut</w:t>
            </w:r>
            <w:r w:rsidRPr="0051711E">
              <w:rPr>
                <w:sz w:val="16"/>
                <w:szCs w:val="16"/>
              </w:rPr>
              <w:t>eserler</w:t>
            </w:r>
            <w:proofErr w:type="spellEnd"/>
            <w:r w:rsidRPr="0051711E">
              <w:rPr>
                <w:sz w:val="16"/>
                <w:szCs w:val="16"/>
              </w:rPr>
              <w:t xml:space="preserve"> ortaya koyar.</w:t>
            </w:r>
          </w:p>
        </w:tc>
      </w:tr>
      <w:tr w:rsidR="00854988" w:rsidRPr="00854988" w:rsidTr="00FD63D1">
        <w:trPr>
          <w:jc w:val="center"/>
        </w:trPr>
        <w:tc>
          <w:tcPr>
            <w:tcW w:w="2825" w:type="dxa"/>
            <w:tcBorders>
              <w:top w:val="single" w:sz="4" w:space="0" w:color="auto"/>
              <w:left w:val="single" w:sz="4" w:space="0" w:color="auto"/>
              <w:bottom w:val="single" w:sz="4" w:space="0" w:color="auto"/>
              <w:right w:val="nil"/>
            </w:tcBorders>
            <w:vAlign w:val="center"/>
          </w:tcPr>
          <w:p w:rsidR="00854988" w:rsidRPr="00854988" w:rsidRDefault="00854988" w:rsidP="00FD63D1">
            <w:pPr>
              <w:pStyle w:val="Balk1"/>
              <w:jc w:val="center"/>
              <w:rPr>
                <w:rFonts w:asciiTheme="minorHAnsi" w:hAnsiTheme="minorHAnsi" w:cstheme="minorHAnsi"/>
                <w:sz w:val="18"/>
                <w:szCs w:val="18"/>
              </w:rPr>
            </w:pPr>
            <w:r w:rsidRPr="00854988">
              <w:rPr>
                <w:rFonts w:asciiTheme="minorHAnsi" w:hAnsiTheme="minorHAnsi" w:cstheme="minorHAnsi"/>
                <w:sz w:val="18"/>
                <w:szCs w:val="18"/>
              </w:rPr>
              <w:t>ÖĞRENME-ÖĞRETME YÖNTEM VE TEKNİKLERİ</w:t>
            </w:r>
          </w:p>
        </w:tc>
        <w:tc>
          <w:tcPr>
            <w:tcW w:w="7300" w:type="dxa"/>
            <w:tcBorders>
              <w:top w:val="single" w:sz="4" w:space="0" w:color="auto"/>
              <w:left w:val="single" w:sz="4" w:space="0" w:color="auto"/>
              <w:bottom w:val="single" w:sz="4" w:space="0" w:color="auto"/>
              <w:right w:val="single" w:sz="8" w:space="0" w:color="auto"/>
            </w:tcBorders>
            <w:vAlign w:val="center"/>
          </w:tcPr>
          <w:p w:rsidR="00854988" w:rsidRPr="00854988" w:rsidRDefault="00854988" w:rsidP="00FD63D1">
            <w:pPr>
              <w:pStyle w:val="Balk1"/>
              <w:jc w:val="center"/>
              <w:rPr>
                <w:rFonts w:asciiTheme="minorHAnsi" w:hAnsiTheme="minorHAnsi" w:cstheme="minorHAnsi"/>
                <w:color w:val="000000"/>
                <w:sz w:val="18"/>
                <w:szCs w:val="18"/>
              </w:rPr>
            </w:pPr>
            <w:r w:rsidRPr="00854988">
              <w:rPr>
                <w:rFonts w:asciiTheme="minorHAnsi" w:hAnsiTheme="minorHAnsi" w:cstheme="minorHAnsi"/>
                <w:sz w:val="18"/>
                <w:szCs w:val="18"/>
              </w:rPr>
              <w:t>Örnek gösterim, Anlatım, Araştırma ve uygulama</w:t>
            </w:r>
          </w:p>
        </w:tc>
      </w:tr>
      <w:tr w:rsidR="00854988" w:rsidRPr="00854988" w:rsidTr="00FD63D1">
        <w:trPr>
          <w:jc w:val="center"/>
        </w:trPr>
        <w:tc>
          <w:tcPr>
            <w:tcW w:w="2825" w:type="dxa"/>
            <w:tcBorders>
              <w:top w:val="single" w:sz="4" w:space="0" w:color="auto"/>
              <w:left w:val="single" w:sz="4" w:space="0" w:color="auto"/>
              <w:bottom w:val="single" w:sz="4" w:space="0" w:color="auto"/>
              <w:right w:val="nil"/>
            </w:tcBorders>
            <w:vAlign w:val="center"/>
          </w:tcPr>
          <w:p w:rsidR="00854988" w:rsidRPr="00854988" w:rsidRDefault="00854988" w:rsidP="00FD63D1">
            <w:pPr>
              <w:pStyle w:val="Balk1"/>
              <w:jc w:val="center"/>
              <w:rPr>
                <w:rFonts w:asciiTheme="minorHAnsi" w:hAnsiTheme="minorHAnsi" w:cstheme="minorHAnsi"/>
                <w:sz w:val="18"/>
                <w:szCs w:val="18"/>
              </w:rPr>
            </w:pPr>
            <w:r w:rsidRPr="00854988">
              <w:rPr>
                <w:rFonts w:asciiTheme="minorHAnsi" w:hAnsiTheme="minorHAnsi" w:cstheme="minorHAnsi"/>
                <w:sz w:val="18"/>
                <w:szCs w:val="18"/>
              </w:rPr>
              <w:t>KULLANILAN EĞİTİM TEKNOLOJİLERİ ARAÇ VE GEREÇLER</w:t>
            </w:r>
          </w:p>
        </w:tc>
        <w:tc>
          <w:tcPr>
            <w:tcW w:w="7300" w:type="dxa"/>
            <w:tcBorders>
              <w:top w:val="single" w:sz="4" w:space="0" w:color="auto"/>
              <w:left w:val="single" w:sz="4" w:space="0" w:color="auto"/>
              <w:bottom w:val="single" w:sz="4" w:space="0" w:color="auto"/>
              <w:right w:val="single" w:sz="8" w:space="0" w:color="auto"/>
            </w:tcBorders>
            <w:vAlign w:val="center"/>
          </w:tcPr>
          <w:p w:rsidR="00854988" w:rsidRPr="00854988" w:rsidRDefault="00854988" w:rsidP="00FD63D1">
            <w:pPr>
              <w:pStyle w:val="Balk1"/>
              <w:jc w:val="center"/>
              <w:rPr>
                <w:rFonts w:asciiTheme="minorHAnsi" w:hAnsiTheme="minorHAnsi" w:cstheme="minorHAnsi"/>
                <w:color w:val="000000"/>
                <w:sz w:val="18"/>
                <w:szCs w:val="18"/>
              </w:rPr>
            </w:pPr>
            <w:r w:rsidRPr="00854988">
              <w:rPr>
                <w:rFonts w:asciiTheme="minorHAnsi" w:hAnsiTheme="minorHAnsi" w:cstheme="minorHAnsi"/>
                <w:i/>
                <w:sz w:val="16"/>
                <w:szCs w:val="16"/>
              </w:rPr>
              <w:t>Pastel boya, suluboya veya guaş boya veya karışık boya tekniği.</w:t>
            </w:r>
          </w:p>
        </w:tc>
      </w:tr>
      <w:tr w:rsidR="00854988" w:rsidRPr="00854988" w:rsidTr="00FD63D1">
        <w:trPr>
          <w:jc w:val="center"/>
        </w:trPr>
        <w:tc>
          <w:tcPr>
            <w:tcW w:w="2825" w:type="dxa"/>
            <w:tcBorders>
              <w:left w:val="single" w:sz="8" w:space="0" w:color="auto"/>
              <w:right w:val="single" w:sz="4" w:space="0" w:color="auto"/>
            </w:tcBorders>
            <w:vAlign w:val="center"/>
          </w:tcPr>
          <w:p w:rsidR="00854988" w:rsidRPr="00854988" w:rsidRDefault="00854988" w:rsidP="00FD63D1">
            <w:pPr>
              <w:pStyle w:val="Balk1"/>
              <w:jc w:val="center"/>
              <w:rPr>
                <w:rFonts w:asciiTheme="minorHAnsi" w:hAnsiTheme="minorHAnsi" w:cstheme="minorHAnsi"/>
                <w:sz w:val="18"/>
                <w:szCs w:val="18"/>
              </w:rPr>
            </w:pPr>
            <w:r w:rsidRPr="00854988">
              <w:rPr>
                <w:rFonts w:asciiTheme="minorHAnsi" w:hAnsiTheme="minorHAnsi" w:cstheme="minorHAnsi"/>
                <w:sz w:val="18"/>
                <w:szCs w:val="18"/>
              </w:rPr>
              <w:t>DERS ALANI</w:t>
            </w:r>
          </w:p>
        </w:tc>
        <w:tc>
          <w:tcPr>
            <w:tcW w:w="7300" w:type="dxa"/>
            <w:tcBorders>
              <w:left w:val="single" w:sz="4" w:space="0" w:color="auto"/>
              <w:bottom w:val="single" w:sz="4" w:space="0" w:color="auto"/>
              <w:right w:val="single" w:sz="8" w:space="0" w:color="auto"/>
            </w:tcBorders>
            <w:vAlign w:val="center"/>
          </w:tcPr>
          <w:p w:rsidR="00854988" w:rsidRPr="00854988" w:rsidRDefault="00854988" w:rsidP="00FD63D1">
            <w:pPr>
              <w:pStyle w:val="Balk1"/>
              <w:jc w:val="center"/>
              <w:rPr>
                <w:rFonts w:asciiTheme="minorHAnsi" w:hAnsiTheme="minorHAnsi" w:cstheme="minorHAnsi"/>
                <w:sz w:val="18"/>
                <w:szCs w:val="18"/>
              </w:rPr>
            </w:pPr>
            <w:r w:rsidRPr="00854988">
              <w:rPr>
                <w:rFonts w:asciiTheme="minorHAnsi" w:hAnsiTheme="minorHAnsi" w:cstheme="minorHAnsi"/>
                <w:sz w:val="18"/>
                <w:szCs w:val="18"/>
              </w:rPr>
              <w:t>Görsel Sanatlarda İletişim ve Biçimlendirme, Sanat eleştirisi ve estetik.</w:t>
            </w:r>
          </w:p>
        </w:tc>
      </w:tr>
      <w:tr w:rsidR="00854988" w:rsidRPr="00854988" w:rsidTr="00FD63D1">
        <w:trPr>
          <w:cantSplit/>
          <w:jc w:val="center"/>
        </w:trPr>
        <w:tc>
          <w:tcPr>
            <w:tcW w:w="2825" w:type="dxa"/>
            <w:tcBorders>
              <w:left w:val="single" w:sz="8" w:space="0" w:color="auto"/>
              <w:bottom w:val="single" w:sz="8" w:space="0" w:color="auto"/>
              <w:right w:val="single" w:sz="4" w:space="0" w:color="auto"/>
            </w:tcBorders>
            <w:vAlign w:val="center"/>
          </w:tcPr>
          <w:p w:rsidR="00854988" w:rsidRPr="00854988" w:rsidRDefault="00854988" w:rsidP="00FD63D1">
            <w:pPr>
              <w:pStyle w:val="Balk1"/>
              <w:jc w:val="center"/>
              <w:rPr>
                <w:rFonts w:asciiTheme="minorHAnsi" w:hAnsiTheme="minorHAnsi" w:cstheme="minorHAnsi"/>
                <w:sz w:val="18"/>
                <w:szCs w:val="18"/>
              </w:rPr>
            </w:pPr>
            <w:r w:rsidRPr="00854988">
              <w:rPr>
                <w:rFonts w:asciiTheme="minorHAnsi" w:hAnsiTheme="minorHAnsi" w:cstheme="minorHAnsi"/>
                <w:sz w:val="18"/>
                <w:szCs w:val="18"/>
              </w:rPr>
              <w:t>ETKİNLİK ÖRNEK RESİMLER</w:t>
            </w:r>
          </w:p>
        </w:tc>
        <w:tc>
          <w:tcPr>
            <w:tcW w:w="7300" w:type="dxa"/>
            <w:tcBorders>
              <w:top w:val="single" w:sz="4" w:space="0" w:color="auto"/>
              <w:left w:val="single" w:sz="4" w:space="0" w:color="auto"/>
              <w:bottom w:val="nil"/>
              <w:right w:val="single" w:sz="8" w:space="0" w:color="auto"/>
            </w:tcBorders>
            <w:vAlign w:val="center"/>
          </w:tcPr>
          <w:p w:rsidR="00854988" w:rsidRPr="00854988" w:rsidRDefault="00854988" w:rsidP="00FD63D1">
            <w:pPr>
              <w:pStyle w:val="Balk1"/>
              <w:jc w:val="center"/>
              <w:rPr>
                <w:rFonts w:asciiTheme="minorHAnsi" w:hAnsiTheme="minorHAnsi" w:cstheme="minorHAnsi"/>
                <w:sz w:val="18"/>
                <w:szCs w:val="18"/>
              </w:rPr>
            </w:pPr>
          </w:p>
        </w:tc>
      </w:tr>
      <w:tr w:rsidR="00854988" w:rsidRPr="00854988" w:rsidTr="00FD63D1">
        <w:trPr>
          <w:cantSplit/>
          <w:trHeight w:val="2484"/>
          <w:jc w:val="center"/>
        </w:trPr>
        <w:tc>
          <w:tcPr>
            <w:tcW w:w="10125" w:type="dxa"/>
            <w:gridSpan w:val="2"/>
            <w:tcBorders>
              <w:top w:val="nil"/>
              <w:left w:val="single" w:sz="8" w:space="0" w:color="auto"/>
              <w:right w:val="single" w:sz="8" w:space="0" w:color="auto"/>
            </w:tcBorders>
            <w:vAlign w:val="center"/>
          </w:tcPr>
          <w:p w:rsidR="00854988" w:rsidRPr="00854988" w:rsidRDefault="00854988" w:rsidP="00FD63D1">
            <w:pPr>
              <w:rPr>
                <w:rFonts w:asciiTheme="minorHAnsi" w:hAnsiTheme="minorHAnsi" w:cstheme="minorHAnsi"/>
                <w:sz w:val="18"/>
                <w:szCs w:val="18"/>
              </w:rPr>
            </w:pPr>
            <w:r w:rsidRPr="00854988">
              <w:rPr>
                <w:rFonts w:asciiTheme="minorHAnsi" w:hAnsiTheme="minorHAnsi" w:cstheme="minorHAnsi"/>
                <w:noProof/>
                <w:sz w:val="18"/>
                <w:szCs w:val="18"/>
              </w:rPr>
              <w:drawing>
                <wp:anchor distT="0" distB="0" distL="114300" distR="114300" simplePos="0" relativeHeight="251661312" behindDoc="0" locked="0" layoutInCell="1" allowOverlap="1">
                  <wp:simplePos x="0" y="0"/>
                  <wp:positionH relativeFrom="column">
                    <wp:posOffset>1737995</wp:posOffset>
                  </wp:positionH>
                  <wp:positionV relativeFrom="paragraph">
                    <wp:posOffset>-41910</wp:posOffset>
                  </wp:positionV>
                  <wp:extent cx="1050290" cy="1423035"/>
                  <wp:effectExtent l="19050" t="0" r="0" b="0"/>
                  <wp:wrapNone/>
                  <wp:docPr id="32" name="Resim 10" descr="C:\Users\ASUS\Desktop\indir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esktop\indir (16).jpg"/>
                          <pic:cNvPicPr>
                            <a:picLocks noChangeAspect="1" noChangeArrowheads="1"/>
                          </pic:cNvPicPr>
                        </pic:nvPicPr>
                        <pic:blipFill>
                          <a:blip r:embed="rId8"/>
                          <a:srcRect/>
                          <a:stretch>
                            <a:fillRect/>
                          </a:stretch>
                        </pic:blipFill>
                        <pic:spPr bwMode="auto">
                          <a:xfrm>
                            <a:off x="0" y="0"/>
                            <a:ext cx="1050290" cy="1423035"/>
                          </a:xfrm>
                          <a:prstGeom prst="rect">
                            <a:avLst/>
                          </a:prstGeom>
                          <a:noFill/>
                          <a:ln w="9525">
                            <a:noFill/>
                            <a:miter lim="800000"/>
                            <a:headEnd/>
                            <a:tailEnd/>
                          </a:ln>
                        </pic:spPr>
                      </pic:pic>
                    </a:graphicData>
                  </a:graphic>
                </wp:anchor>
              </w:drawing>
            </w:r>
            <w:r w:rsidRPr="00854988">
              <w:rPr>
                <w:rFonts w:asciiTheme="minorHAnsi" w:hAnsiTheme="minorHAnsi" w:cstheme="minorHAnsi"/>
                <w:noProof/>
                <w:sz w:val="18"/>
                <w:szCs w:val="18"/>
              </w:rPr>
              <w:drawing>
                <wp:anchor distT="0" distB="0" distL="114300" distR="114300" simplePos="0" relativeHeight="251660288" behindDoc="0" locked="0" layoutInCell="1" allowOverlap="1">
                  <wp:simplePos x="0" y="0"/>
                  <wp:positionH relativeFrom="column">
                    <wp:posOffset>124460</wp:posOffset>
                  </wp:positionH>
                  <wp:positionV relativeFrom="paragraph">
                    <wp:posOffset>9525</wp:posOffset>
                  </wp:positionV>
                  <wp:extent cx="1412875" cy="1405890"/>
                  <wp:effectExtent l="19050" t="0" r="0" b="0"/>
                  <wp:wrapNone/>
                  <wp:docPr id="31" name="Resim 9" descr="C:\Users\ASUS\Desktop\indir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esktop\indir (17).jpg"/>
                          <pic:cNvPicPr>
                            <a:picLocks noChangeAspect="1" noChangeArrowheads="1"/>
                          </pic:cNvPicPr>
                        </pic:nvPicPr>
                        <pic:blipFill>
                          <a:blip r:embed="rId9"/>
                          <a:srcRect/>
                          <a:stretch>
                            <a:fillRect/>
                          </a:stretch>
                        </pic:blipFill>
                        <pic:spPr bwMode="auto">
                          <a:xfrm>
                            <a:off x="0" y="0"/>
                            <a:ext cx="1412875" cy="1405890"/>
                          </a:xfrm>
                          <a:prstGeom prst="rect">
                            <a:avLst/>
                          </a:prstGeom>
                          <a:noFill/>
                          <a:ln w="9525">
                            <a:noFill/>
                            <a:miter lim="800000"/>
                            <a:headEnd/>
                            <a:tailEnd/>
                          </a:ln>
                        </pic:spPr>
                      </pic:pic>
                    </a:graphicData>
                  </a:graphic>
                </wp:anchor>
              </w:drawing>
            </w:r>
            <w:r w:rsidRPr="00854988">
              <w:rPr>
                <w:rFonts w:asciiTheme="minorHAnsi" w:hAnsiTheme="minorHAnsi" w:cstheme="minorHAnsi"/>
                <w:noProof/>
                <w:sz w:val="18"/>
                <w:szCs w:val="18"/>
              </w:rPr>
              <w:drawing>
                <wp:anchor distT="0" distB="0" distL="114300" distR="114300" simplePos="0" relativeHeight="251662336" behindDoc="0" locked="0" layoutInCell="1" allowOverlap="1">
                  <wp:simplePos x="0" y="0"/>
                  <wp:positionH relativeFrom="column">
                    <wp:posOffset>2980055</wp:posOffset>
                  </wp:positionH>
                  <wp:positionV relativeFrom="paragraph">
                    <wp:posOffset>-41275</wp:posOffset>
                  </wp:positionV>
                  <wp:extent cx="1430020" cy="1431925"/>
                  <wp:effectExtent l="19050" t="0" r="0" b="0"/>
                  <wp:wrapNone/>
                  <wp:docPr id="33" name="Resim 11" descr="C:\Users\ASUS\Desktop\indir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esktop\indir (14).jpg"/>
                          <pic:cNvPicPr>
                            <a:picLocks noChangeAspect="1" noChangeArrowheads="1"/>
                          </pic:cNvPicPr>
                        </pic:nvPicPr>
                        <pic:blipFill>
                          <a:blip r:embed="rId10"/>
                          <a:srcRect/>
                          <a:stretch>
                            <a:fillRect/>
                          </a:stretch>
                        </pic:blipFill>
                        <pic:spPr bwMode="auto">
                          <a:xfrm>
                            <a:off x="0" y="0"/>
                            <a:ext cx="1430020" cy="1431925"/>
                          </a:xfrm>
                          <a:prstGeom prst="rect">
                            <a:avLst/>
                          </a:prstGeom>
                          <a:noFill/>
                          <a:ln w="9525">
                            <a:noFill/>
                            <a:miter lim="800000"/>
                            <a:headEnd/>
                            <a:tailEnd/>
                          </a:ln>
                        </pic:spPr>
                      </pic:pic>
                    </a:graphicData>
                  </a:graphic>
                </wp:anchor>
              </w:drawing>
            </w:r>
            <w:r w:rsidRPr="00854988">
              <w:rPr>
                <w:rFonts w:asciiTheme="minorHAnsi" w:hAnsiTheme="minorHAnsi" w:cstheme="minorHAnsi"/>
                <w:noProof/>
                <w:sz w:val="18"/>
                <w:szCs w:val="18"/>
              </w:rPr>
              <w:drawing>
                <wp:anchor distT="0" distB="0" distL="114300" distR="114300" simplePos="0" relativeHeight="251664384" behindDoc="0" locked="0" layoutInCell="1" allowOverlap="1">
                  <wp:simplePos x="0" y="0"/>
                  <wp:positionH relativeFrom="column">
                    <wp:posOffset>4532630</wp:posOffset>
                  </wp:positionH>
                  <wp:positionV relativeFrom="paragraph">
                    <wp:posOffset>79375</wp:posOffset>
                  </wp:positionV>
                  <wp:extent cx="1705610" cy="1129665"/>
                  <wp:effectExtent l="19050" t="0" r="8890" b="0"/>
                  <wp:wrapNone/>
                  <wp:docPr id="34" name="Resim 12" descr="C:\Users\ASUS\Desktop\indir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Desktop\indir (15).jpg"/>
                          <pic:cNvPicPr>
                            <a:picLocks noChangeAspect="1" noChangeArrowheads="1"/>
                          </pic:cNvPicPr>
                        </pic:nvPicPr>
                        <pic:blipFill>
                          <a:blip r:embed="rId11"/>
                          <a:srcRect/>
                          <a:stretch>
                            <a:fillRect/>
                          </a:stretch>
                        </pic:blipFill>
                        <pic:spPr bwMode="auto">
                          <a:xfrm>
                            <a:off x="0" y="0"/>
                            <a:ext cx="1705610" cy="1129665"/>
                          </a:xfrm>
                          <a:prstGeom prst="rect">
                            <a:avLst/>
                          </a:prstGeom>
                          <a:noFill/>
                          <a:ln w="9525">
                            <a:noFill/>
                            <a:miter lim="800000"/>
                            <a:headEnd/>
                            <a:tailEnd/>
                          </a:ln>
                        </pic:spPr>
                      </pic:pic>
                    </a:graphicData>
                  </a:graphic>
                </wp:anchor>
              </w:drawing>
            </w:r>
          </w:p>
        </w:tc>
      </w:tr>
    </w:tbl>
    <w:p w:rsidR="00C65DB4" w:rsidRPr="00B96A43" w:rsidRDefault="00C65DB4" w:rsidP="0021740D">
      <w:pPr>
        <w:tabs>
          <w:tab w:val="left" w:pos="1905"/>
        </w:tabs>
        <w:rPr>
          <w:rFonts w:asciiTheme="minorHAnsi" w:hAnsiTheme="minorHAnsi" w:cstheme="minorHAnsi"/>
          <w:sz w:val="18"/>
          <w:szCs w:val="18"/>
        </w:rPr>
      </w:pPr>
      <w:bookmarkStart w:id="0" w:name="_GoBack"/>
      <w:bookmarkEnd w:id="0"/>
    </w:p>
    <w:sectPr w:rsidR="00C65DB4" w:rsidRPr="00B96A43" w:rsidSect="002B28C6">
      <w:headerReference w:type="default" r:id="rId12"/>
      <w:footerReference w:type="default" r:id="rId13"/>
      <w:pgSz w:w="11906" w:h="16838"/>
      <w:pgMar w:top="758" w:right="1417" w:bottom="1276"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76" w:rsidRDefault="00810D76" w:rsidP="0076559E">
      <w:pPr>
        <w:spacing w:after="0" w:line="240" w:lineRule="auto"/>
      </w:pPr>
      <w:r>
        <w:separator/>
      </w:r>
    </w:p>
  </w:endnote>
  <w:endnote w:type="continuationSeparator" w:id="0">
    <w:p w:rsidR="00810D76" w:rsidRDefault="00810D76" w:rsidP="0076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88" w:rsidRPr="000E123F" w:rsidRDefault="001D103B" w:rsidP="0076559E">
    <w:pPr>
      <w:pStyle w:val="Balk1"/>
      <w:tabs>
        <w:tab w:val="left" w:pos="6629"/>
      </w:tabs>
      <w:rPr>
        <w:rFonts w:asciiTheme="majorHAnsi" w:hAnsiTheme="majorHAnsi"/>
        <w:sz w:val="18"/>
        <w:szCs w:val="18"/>
      </w:rPr>
    </w:pPr>
    <w:r>
      <w:rPr>
        <w:rFonts w:asciiTheme="majorHAnsi" w:hAnsiTheme="majorHAnsi"/>
        <w:sz w:val="18"/>
        <w:szCs w:val="18"/>
      </w:rPr>
      <w:t xml:space="preserve">         Elmas ÇETİN                                                        Fatih KILIÇ</w:t>
    </w:r>
  </w:p>
  <w:p w:rsidR="00D51388" w:rsidRPr="000E123F" w:rsidRDefault="00D51388" w:rsidP="0076559E">
    <w:pPr>
      <w:tabs>
        <w:tab w:val="left" w:pos="7173"/>
      </w:tabs>
      <w:rPr>
        <w:rFonts w:asciiTheme="majorHAnsi" w:hAnsiTheme="majorHAnsi"/>
        <w:sz w:val="18"/>
        <w:szCs w:val="18"/>
      </w:rPr>
    </w:pPr>
    <w:r>
      <w:rPr>
        <w:rFonts w:asciiTheme="majorHAnsi" w:hAnsiTheme="majorHAnsi"/>
        <w:sz w:val="18"/>
        <w:szCs w:val="18"/>
      </w:rPr>
      <w:t xml:space="preserve">  Görsel sanatlar öğretmeni                                            Müdür yardımcısı  </w:t>
    </w:r>
  </w:p>
  <w:p w:rsidR="00D51388" w:rsidRDefault="00D513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76" w:rsidRDefault="00810D76" w:rsidP="0076559E">
      <w:pPr>
        <w:spacing w:after="0" w:line="240" w:lineRule="auto"/>
      </w:pPr>
      <w:r>
        <w:separator/>
      </w:r>
    </w:p>
  </w:footnote>
  <w:footnote w:type="continuationSeparator" w:id="0">
    <w:p w:rsidR="00810D76" w:rsidRDefault="00810D76" w:rsidP="00765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88" w:rsidRDefault="00D51388" w:rsidP="0076559E">
    <w:pPr>
      <w:pStyle w:val="Balk1"/>
      <w:jc w:val="center"/>
      <w:rPr>
        <w:rFonts w:asciiTheme="majorHAnsi" w:hAnsiTheme="majorHAnsi"/>
        <w:sz w:val="18"/>
        <w:szCs w:val="18"/>
      </w:rPr>
    </w:pPr>
  </w:p>
  <w:p w:rsidR="00D51388" w:rsidRDefault="00D51388" w:rsidP="0076559E">
    <w:pPr>
      <w:pStyle w:val="Balk1"/>
      <w:jc w:val="center"/>
      <w:rPr>
        <w:rFonts w:asciiTheme="majorHAnsi" w:hAnsiTheme="majorHAnsi"/>
        <w:sz w:val="18"/>
        <w:szCs w:val="18"/>
      </w:rPr>
    </w:pPr>
  </w:p>
  <w:p w:rsidR="00D51388" w:rsidRPr="000E123F" w:rsidRDefault="00D51388" w:rsidP="0076559E">
    <w:pPr>
      <w:pStyle w:val="Balk1"/>
      <w:jc w:val="center"/>
      <w:rPr>
        <w:rFonts w:asciiTheme="majorHAnsi" w:hAnsiTheme="majorHAnsi"/>
        <w:sz w:val="18"/>
        <w:szCs w:val="18"/>
      </w:rPr>
    </w:pPr>
    <w:r>
      <w:rPr>
        <w:rFonts w:asciiTheme="majorHAnsi" w:hAnsiTheme="majorHAnsi"/>
        <w:sz w:val="18"/>
        <w:szCs w:val="18"/>
      </w:rPr>
      <w:t>AVRUPA KONUTLARI ORTAOKULU 8</w:t>
    </w:r>
    <w:r w:rsidRPr="000E123F">
      <w:rPr>
        <w:rFonts w:asciiTheme="majorHAnsi" w:hAnsiTheme="majorHAnsi"/>
        <w:sz w:val="18"/>
        <w:szCs w:val="18"/>
      </w:rPr>
      <w:t>. SINIF GÖRSEL SANATLAR</w:t>
    </w:r>
    <w:r>
      <w:rPr>
        <w:rFonts w:asciiTheme="majorHAnsi" w:hAnsiTheme="majorHAnsi"/>
        <w:sz w:val="18"/>
        <w:szCs w:val="18"/>
      </w:rPr>
      <w:t xml:space="preserve"> </w:t>
    </w:r>
  </w:p>
  <w:p w:rsidR="00D51388" w:rsidRPr="000E123F" w:rsidRDefault="00D51388" w:rsidP="0076559E">
    <w:pPr>
      <w:pStyle w:val="Balk1"/>
      <w:jc w:val="center"/>
      <w:rPr>
        <w:rFonts w:asciiTheme="majorHAnsi" w:hAnsiTheme="majorHAnsi"/>
        <w:sz w:val="18"/>
        <w:szCs w:val="18"/>
      </w:rPr>
    </w:pPr>
    <w:r w:rsidRPr="000E123F">
      <w:rPr>
        <w:rFonts w:asciiTheme="majorHAnsi" w:hAnsiTheme="majorHAnsi"/>
        <w:sz w:val="18"/>
        <w:szCs w:val="18"/>
      </w:rPr>
      <w:t>GÜNLÜK</w:t>
    </w:r>
    <w:r>
      <w:rPr>
        <w:rFonts w:asciiTheme="majorHAnsi" w:hAnsiTheme="majorHAnsi"/>
        <w:sz w:val="18"/>
        <w:szCs w:val="18"/>
      </w:rPr>
      <w:t xml:space="preserve">, HAFTALIK </w:t>
    </w:r>
    <w:r w:rsidRPr="000E123F">
      <w:rPr>
        <w:rFonts w:asciiTheme="majorHAnsi" w:hAnsiTheme="majorHAnsi"/>
        <w:sz w:val="18"/>
        <w:szCs w:val="18"/>
      </w:rPr>
      <w:t>DERS PLANI</w:t>
    </w:r>
  </w:p>
  <w:p w:rsidR="00D51388" w:rsidRPr="000E123F" w:rsidRDefault="00D51388" w:rsidP="0076559E">
    <w:pPr>
      <w:pStyle w:val="Balk1"/>
      <w:tabs>
        <w:tab w:val="left" w:pos="3518"/>
        <w:tab w:val="center" w:pos="4536"/>
      </w:tabs>
      <w:jc w:val="left"/>
      <w:rPr>
        <w:rFonts w:asciiTheme="majorHAnsi" w:hAnsiTheme="majorHAnsi"/>
        <w:sz w:val="18"/>
        <w:szCs w:val="18"/>
      </w:rPr>
    </w:pPr>
    <w:r w:rsidRPr="000E123F">
      <w:rPr>
        <w:rFonts w:asciiTheme="majorHAnsi" w:hAnsiTheme="majorHAnsi"/>
        <w:sz w:val="18"/>
        <w:szCs w:val="18"/>
      </w:rPr>
      <w:tab/>
    </w:r>
  </w:p>
  <w:p w:rsidR="00D51388" w:rsidRDefault="00D5138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C370C"/>
    <w:multiLevelType w:val="hybridMultilevel"/>
    <w:tmpl w:val="C79A1578"/>
    <w:lvl w:ilvl="0" w:tplc="21E00B1A">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456006"/>
    <w:multiLevelType w:val="hybridMultilevel"/>
    <w:tmpl w:val="FAC296FC"/>
    <w:lvl w:ilvl="0" w:tplc="49FA8A4C">
      <w:start w:val="1"/>
      <w:numFmt w:val="decimal"/>
      <w:lvlText w:val="%1."/>
      <w:lvlJc w:val="left"/>
      <w:pPr>
        <w:tabs>
          <w:tab w:val="num" w:pos="770"/>
        </w:tabs>
        <w:ind w:left="770" w:hanging="360"/>
      </w:pPr>
      <w:rPr>
        <w:rFonts w:cs="Times New Roman"/>
        <w:b/>
      </w:rPr>
    </w:lvl>
    <w:lvl w:ilvl="1" w:tplc="041F0019" w:tentative="1">
      <w:start w:val="1"/>
      <w:numFmt w:val="lowerLetter"/>
      <w:lvlText w:val="%2."/>
      <w:lvlJc w:val="left"/>
      <w:pPr>
        <w:tabs>
          <w:tab w:val="num" w:pos="1490"/>
        </w:tabs>
        <w:ind w:left="1490" w:hanging="360"/>
      </w:pPr>
      <w:rPr>
        <w:rFonts w:cs="Times New Roman"/>
      </w:rPr>
    </w:lvl>
    <w:lvl w:ilvl="2" w:tplc="041F001B" w:tentative="1">
      <w:start w:val="1"/>
      <w:numFmt w:val="lowerRoman"/>
      <w:lvlText w:val="%3."/>
      <w:lvlJc w:val="right"/>
      <w:pPr>
        <w:tabs>
          <w:tab w:val="num" w:pos="2210"/>
        </w:tabs>
        <w:ind w:left="2210" w:hanging="180"/>
      </w:pPr>
      <w:rPr>
        <w:rFonts w:cs="Times New Roman"/>
      </w:rPr>
    </w:lvl>
    <w:lvl w:ilvl="3" w:tplc="041F000F" w:tentative="1">
      <w:start w:val="1"/>
      <w:numFmt w:val="decimal"/>
      <w:lvlText w:val="%4."/>
      <w:lvlJc w:val="left"/>
      <w:pPr>
        <w:tabs>
          <w:tab w:val="num" w:pos="2930"/>
        </w:tabs>
        <w:ind w:left="2930" w:hanging="360"/>
      </w:pPr>
      <w:rPr>
        <w:rFonts w:cs="Times New Roman"/>
      </w:rPr>
    </w:lvl>
    <w:lvl w:ilvl="4" w:tplc="041F0019" w:tentative="1">
      <w:start w:val="1"/>
      <w:numFmt w:val="lowerLetter"/>
      <w:lvlText w:val="%5."/>
      <w:lvlJc w:val="left"/>
      <w:pPr>
        <w:tabs>
          <w:tab w:val="num" w:pos="3650"/>
        </w:tabs>
        <w:ind w:left="3650" w:hanging="360"/>
      </w:pPr>
      <w:rPr>
        <w:rFonts w:cs="Times New Roman"/>
      </w:rPr>
    </w:lvl>
    <w:lvl w:ilvl="5" w:tplc="041F001B" w:tentative="1">
      <w:start w:val="1"/>
      <w:numFmt w:val="lowerRoman"/>
      <w:lvlText w:val="%6."/>
      <w:lvlJc w:val="right"/>
      <w:pPr>
        <w:tabs>
          <w:tab w:val="num" w:pos="4370"/>
        </w:tabs>
        <w:ind w:left="4370" w:hanging="180"/>
      </w:pPr>
      <w:rPr>
        <w:rFonts w:cs="Times New Roman"/>
      </w:rPr>
    </w:lvl>
    <w:lvl w:ilvl="6" w:tplc="041F000F" w:tentative="1">
      <w:start w:val="1"/>
      <w:numFmt w:val="decimal"/>
      <w:lvlText w:val="%7."/>
      <w:lvlJc w:val="left"/>
      <w:pPr>
        <w:tabs>
          <w:tab w:val="num" w:pos="5090"/>
        </w:tabs>
        <w:ind w:left="5090" w:hanging="360"/>
      </w:pPr>
      <w:rPr>
        <w:rFonts w:cs="Times New Roman"/>
      </w:rPr>
    </w:lvl>
    <w:lvl w:ilvl="7" w:tplc="041F0019" w:tentative="1">
      <w:start w:val="1"/>
      <w:numFmt w:val="lowerLetter"/>
      <w:lvlText w:val="%8."/>
      <w:lvlJc w:val="left"/>
      <w:pPr>
        <w:tabs>
          <w:tab w:val="num" w:pos="5810"/>
        </w:tabs>
        <w:ind w:left="5810" w:hanging="360"/>
      </w:pPr>
      <w:rPr>
        <w:rFonts w:cs="Times New Roman"/>
      </w:rPr>
    </w:lvl>
    <w:lvl w:ilvl="8" w:tplc="041F001B" w:tentative="1">
      <w:start w:val="1"/>
      <w:numFmt w:val="lowerRoman"/>
      <w:lvlText w:val="%9."/>
      <w:lvlJc w:val="right"/>
      <w:pPr>
        <w:tabs>
          <w:tab w:val="num" w:pos="6530"/>
        </w:tabs>
        <w:ind w:left="6530" w:hanging="180"/>
      </w:pPr>
      <w:rPr>
        <w:rFonts w:cs="Times New Roman"/>
      </w:rPr>
    </w:lvl>
  </w:abstractNum>
  <w:abstractNum w:abstractNumId="2" w15:restartNumberingAfterBreak="0">
    <w:nsid w:val="74581F70"/>
    <w:multiLevelType w:val="hybridMultilevel"/>
    <w:tmpl w:val="C79A1578"/>
    <w:lvl w:ilvl="0" w:tplc="21E00B1A">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18"/>
    <w:rsid w:val="00005FB9"/>
    <w:rsid w:val="00035DDD"/>
    <w:rsid w:val="000429DC"/>
    <w:rsid w:val="00073146"/>
    <w:rsid w:val="00077E08"/>
    <w:rsid w:val="000A395A"/>
    <w:rsid w:val="000C56F9"/>
    <w:rsid w:val="000E1353"/>
    <w:rsid w:val="000E1B07"/>
    <w:rsid w:val="00111315"/>
    <w:rsid w:val="00112933"/>
    <w:rsid w:val="00127B5B"/>
    <w:rsid w:val="00153B41"/>
    <w:rsid w:val="001719B0"/>
    <w:rsid w:val="00172E3A"/>
    <w:rsid w:val="0019427D"/>
    <w:rsid w:val="001A0307"/>
    <w:rsid w:val="001A2241"/>
    <w:rsid w:val="001C2471"/>
    <w:rsid w:val="001D03B7"/>
    <w:rsid w:val="001D103B"/>
    <w:rsid w:val="001D1BD5"/>
    <w:rsid w:val="001D3189"/>
    <w:rsid w:val="001F32AC"/>
    <w:rsid w:val="001F3E14"/>
    <w:rsid w:val="00200BA7"/>
    <w:rsid w:val="0021740D"/>
    <w:rsid w:val="002647FE"/>
    <w:rsid w:val="00267D60"/>
    <w:rsid w:val="00276A92"/>
    <w:rsid w:val="0028384A"/>
    <w:rsid w:val="00285F2F"/>
    <w:rsid w:val="002B28C6"/>
    <w:rsid w:val="002B5EA7"/>
    <w:rsid w:val="002C183C"/>
    <w:rsid w:val="002C31E2"/>
    <w:rsid w:val="002D0315"/>
    <w:rsid w:val="002D4D40"/>
    <w:rsid w:val="002E708E"/>
    <w:rsid w:val="00322528"/>
    <w:rsid w:val="00346509"/>
    <w:rsid w:val="00372619"/>
    <w:rsid w:val="0037547A"/>
    <w:rsid w:val="00392B8D"/>
    <w:rsid w:val="0039712C"/>
    <w:rsid w:val="003A3A91"/>
    <w:rsid w:val="003A671B"/>
    <w:rsid w:val="003C6EFA"/>
    <w:rsid w:val="003E1B5A"/>
    <w:rsid w:val="003F0619"/>
    <w:rsid w:val="003F3AE8"/>
    <w:rsid w:val="003F4E18"/>
    <w:rsid w:val="00406897"/>
    <w:rsid w:val="004101FB"/>
    <w:rsid w:val="0043507C"/>
    <w:rsid w:val="00441279"/>
    <w:rsid w:val="00442C86"/>
    <w:rsid w:val="00447A76"/>
    <w:rsid w:val="004547BC"/>
    <w:rsid w:val="00480811"/>
    <w:rsid w:val="004832A7"/>
    <w:rsid w:val="004A2C6E"/>
    <w:rsid w:val="004A3970"/>
    <w:rsid w:val="004B3495"/>
    <w:rsid w:val="004C1303"/>
    <w:rsid w:val="004D5CCB"/>
    <w:rsid w:val="004E6D8E"/>
    <w:rsid w:val="00501856"/>
    <w:rsid w:val="00511248"/>
    <w:rsid w:val="00515C75"/>
    <w:rsid w:val="00532651"/>
    <w:rsid w:val="00583898"/>
    <w:rsid w:val="00594086"/>
    <w:rsid w:val="005B1D3A"/>
    <w:rsid w:val="005C4F8A"/>
    <w:rsid w:val="005D5486"/>
    <w:rsid w:val="0060178E"/>
    <w:rsid w:val="00630A57"/>
    <w:rsid w:val="00635E20"/>
    <w:rsid w:val="0064546D"/>
    <w:rsid w:val="006519DD"/>
    <w:rsid w:val="006879FE"/>
    <w:rsid w:val="006953FF"/>
    <w:rsid w:val="006A0B52"/>
    <w:rsid w:val="006B5FDF"/>
    <w:rsid w:val="006D0200"/>
    <w:rsid w:val="006D2843"/>
    <w:rsid w:val="006E0AAE"/>
    <w:rsid w:val="006E42EE"/>
    <w:rsid w:val="007323C2"/>
    <w:rsid w:val="0073361C"/>
    <w:rsid w:val="007543BD"/>
    <w:rsid w:val="00763D67"/>
    <w:rsid w:val="0076559E"/>
    <w:rsid w:val="00765638"/>
    <w:rsid w:val="00771F8A"/>
    <w:rsid w:val="0077616C"/>
    <w:rsid w:val="0078445F"/>
    <w:rsid w:val="00790EA8"/>
    <w:rsid w:val="007A1C37"/>
    <w:rsid w:val="007A444B"/>
    <w:rsid w:val="007B57A6"/>
    <w:rsid w:val="007C375B"/>
    <w:rsid w:val="00801493"/>
    <w:rsid w:val="00810D76"/>
    <w:rsid w:val="008122AD"/>
    <w:rsid w:val="0082205C"/>
    <w:rsid w:val="00833990"/>
    <w:rsid w:val="00841C1B"/>
    <w:rsid w:val="00852871"/>
    <w:rsid w:val="00854988"/>
    <w:rsid w:val="00855E33"/>
    <w:rsid w:val="00864F0A"/>
    <w:rsid w:val="0086647E"/>
    <w:rsid w:val="00873ED0"/>
    <w:rsid w:val="00893848"/>
    <w:rsid w:val="008B263A"/>
    <w:rsid w:val="008B5C86"/>
    <w:rsid w:val="008E03B4"/>
    <w:rsid w:val="008E2808"/>
    <w:rsid w:val="008E336E"/>
    <w:rsid w:val="00901BBA"/>
    <w:rsid w:val="009313FF"/>
    <w:rsid w:val="00935636"/>
    <w:rsid w:val="00943CCE"/>
    <w:rsid w:val="00972E77"/>
    <w:rsid w:val="00973EE4"/>
    <w:rsid w:val="00994919"/>
    <w:rsid w:val="00A0046D"/>
    <w:rsid w:val="00A065D6"/>
    <w:rsid w:val="00A079EE"/>
    <w:rsid w:val="00A13C18"/>
    <w:rsid w:val="00A23624"/>
    <w:rsid w:val="00A24E40"/>
    <w:rsid w:val="00A26E28"/>
    <w:rsid w:val="00A32D8C"/>
    <w:rsid w:val="00A5386D"/>
    <w:rsid w:val="00A5569E"/>
    <w:rsid w:val="00A6291A"/>
    <w:rsid w:val="00A92417"/>
    <w:rsid w:val="00AA4DC3"/>
    <w:rsid w:val="00AB4B86"/>
    <w:rsid w:val="00AD3DFD"/>
    <w:rsid w:val="00B239EA"/>
    <w:rsid w:val="00B25F4E"/>
    <w:rsid w:val="00B32E8B"/>
    <w:rsid w:val="00B42615"/>
    <w:rsid w:val="00B53B5E"/>
    <w:rsid w:val="00B80B98"/>
    <w:rsid w:val="00B91168"/>
    <w:rsid w:val="00B96A43"/>
    <w:rsid w:val="00BA1DFB"/>
    <w:rsid w:val="00BA71DA"/>
    <w:rsid w:val="00BC2806"/>
    <w:rsid w:val="00BC720E"/>
    <w:rsid w:val="00C1196E"/>
    <w:rsid w:val="00C368E7"/>
    <w:rsid w:val="00C40A36"/>
    <w:rsid w:val="00C437ED"/>
    <w:rsid w:val="00C513F8"/>
    <w:rsid w:val="00C65DB4"/>
    <w:rsid w:val="00CA2BBE"/>
    <w:rsid w:val="00D02F2F"/>
    <w:rsid w:val="00D03E29"/>
    <w:rsid w:val="00D05B60"/>
    <w:rsid w:val="00D1660A"/>
    <w:rsid w:val="00D34158"/>
    <w:rsid w:val="00D51388"/>
    <w:rsid w:val="00D51CCC"/>
    <w:rsid w:val="00D57951"/>
    <w:rsid w:val="00DA7AB1"/>
    <w:rsid w:val="00DB1120"/>
    <w:rsid w:val="00DC0164"/>
    <w:rsid w:val="00DC0C7E"/>
    <w:rsid w:val="00DE3FB5"/>
    <w:rsid w:val="00DF4BFE"/>
    <w:rsid w:val="00E00B35"/>
    <w:rsid w:val="00E150BB"/>
    <w:rsid w:val="00E51324"/>
    <w:rsid w:val="00E66286"/>
    <w:rsid w:val="00E66C9E"/>
    <w:rsid w:val="00E749D3"/>
    <w:rsid w:val="00E85315"/>
    <w:rsid w:val="00E96C93"/>
    <w:rsid w:val="00EA4CDA"/>
    <w:rsid w:val="00EB4039"/>
    <w:rsid w:val="00EB6F8F"/>
    <w:rsid w:val="00EB767C"/>
    <w:rsid w:val="00EE3305"/>
    <w:rsid w:val="00F00E93"/>
    <w:rsid w:val="00F062B8"/>
    <w:rsid w:val="00F07F33"/>
    <w:rsid w:val="00F54D4A"/>
    <w:rsid w:val="00F80B41"/>
    <w:rsid w:val="00F87949"/>
    <w:rsid w:val="00F93648"/>
    <w:rsid w:val="00F97353"/>
    <w:rsid w:val="00FC4F22"/>
    <w:rsid w:val="00FD63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214C545-F496-4E25-A4C9-AE17CF50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624"/>
    <w:pPr>
      <w:spacing w:after="200" w:line="276" w:lineRule="auto"/>
    </w:pPr>
    <w:rPr>
      <w:sz w:val="22"/>
      <w:szCs w:val="22"/>
    </w:rPr>
  </w:style>
  <w:style w:type="paragraph" w:styleId="Balk1">
    <w:name w:val="heading 1"/>
    <w:basedOn w:val="Normal"/>
    <w:next w:val="Normal"/>
    <w:link w:val="Balk1Char"/>
    <w:uiPriority w:val="99"/>
    <w:qFormat/>
    <w:rsid w:val="00A13C18"/>
    <w:pPr>
      <w:keepNext/>
      <w:spacing w:after="0" w:line="240" w:lineRule="auto"/>
      <w:jc w:val="both"/>
      <w:outlineLvl w:val="0"/>
    </w:pPr>
    <w:rPr>
      <w:rFonts w:ascii="Times New Roman" w:hAnsi="Times New Roman"/>
      <w:b/>
      <w:sz w:val="24"/>
      <w:szCs w:val="20"/>
    </w:rPr>
  </w:style>
  <w:style w:type="paragraph" w:styleId="Balk2">
    <w:name w:val="heading 2"/>
    <w:basedOn w:val="Normal"/>
    <w:next w:val="Normal"/>
    <w:link w:val="Balk2Char"/>
    <w:uiPriority w:val="99"/>
    <w:qFormat/>
    <w:rsid w:val="00A13C18"/>
    <w:pPr>
      <w:keepNext/>
      <w:spacing w:after="0" w:line="360" w:lineRule="auto"/>
      <w:jc w:val="both"/>
      <w:outlineLvl w:val="1"/>
    </w:pPr>
    <w:rPr>
      <w:rFonts w:ascii="Times New Roman" w:hAnsi="Times New Roman"/>
      <w:b/>
      <w:sz w:val="20"/>
      <w:szCs w:val="20"/>
    </w:rPr>
  </w:style>
  <w:style w:type="paragraph" w:styleId="Balk4">
    <w:name w:val="heading 4"/>
    <w:basedOn w:val="Normal"/>
    <w:next w:val="Normal"/>
    <w:link w:val="Balk4Char"/>
    <w:uiPriority w:val="99"/>
    <w:qFormat/>
    <w:rsid w:val="00A13C18"/>
    <w:pPr>
      <w:keepNext/>
      <w:spacing w:after="0" w:line="240" w:lineRule="auto"/>
      <w:jc w:val="both"/>
      <w:outlineLvl w:val="3"/>
    </w:pPr>
    <w:rPr>
      <w:rFonts w:ascii="Times New Roman" w:hAnsi="Times New Roman"/>
      <w:b/>
      <w:sz w:val="18"/>
      <w:szCs w:val="20"/>
    </w:rPr>
  </w:style>
  <w:style w:type="paragraph" w:styleId="Balk6">
    <w:name w:val="heading 6"/>
    <w:basedOn w:val="Normal"/>
    <w:next w:val="Normal"/>
    <w:link w:val="Balk6Char"/>
    <w:uiPriority w:val="99"/>
    <w:qFormat/>
    <w:rsid w:val="00A13C18"/>
    <w:pPr>
      <w:keepNext/>
      <w:spacing w:after="0" w:line="240" w:lineRule="auto"/>
      <w:ind w:firstLine="360"/>
      <w:jc w:val="both"/>
      <w:outlineLvl w:val="5"/>
    </w:pPr>
    <w:rPr>
      <w:rFonts w:ascii="Times New Roman" w:hAnsi="Times New Roman"/>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13C18"/>
    <w:rPr>
      <w:rFonts w:ascii="Times New Roman" w:hAnsi="Times New Roman" w:cs="Times New Roman"/>
      <w:b/>
      <w:sz w:val="20"/>
      <w:szCs w:val="20"/>
    </w:rPr>
  </w:style>
  <w:style w:type="character" w:customStyle="1" w:styleId="Balk2Char">
    <w:name w:val="Başlık 2 Char"/>
    <w:basedOn w:val="VarsaylanParagrafYazTipi"/>
    <w:link w:val="Balk2"/>
    <w:uiPriority w:val="99"/>
    <w:locked/>
    <w:rsid w:val="00A13C18"/>
    <w:rPr>
      <w:rFonts w:ascii="Times New Roman" w:hAnsi="Times New Roman" w:cs="Times New Roman"/>
      <w:b/>
      <w:sz w:val="20"/>
      <w:szCs w:val="20"/>
    </w:rPr>
  </w:style>
  <w:style w:type="character" w:customStyle="1" w:styleId="Balk4Char">
    <w:name w:val="Başlık 4 Char"/>
    <w:basedOn w:val="VarsaylanParagrafYazTipi"/>
    <w:link w:val="Balk4"/>
    <w:uiPriority w:val="99"/>
    <w:locked/>
    <w:rsid w:val="00A13C18"/>
    <w:rPr>
      <w:rFonts w:ascii="Times New Roman" w:hAnsi="Times New Roman" w:cs="Times New Roman"/>
      <w:b/>
      <w:sz w:val="20"/>
      <w:szCs w:val="20"/>
    </w:rPr>
  </w:style>
  <w:style w:type="character" w:customStyle="1" w:styleId="Balk6Char">
    <w:name w:val="Başlık 6 Char"/>
    <w:basedOn w:val="VarsaylanParagrafYazTipi"/>
    <w:link w:val="Balk6"/>
    <w:uiPriority w:val="99"/>
    <w:locked/>
    <w:rsid w:val="00A13C18"/>
    <w:rPr>
      <w:rFonts w:ascii="Times New Roman" w:hAnsi="Times New Roman" w:cs="Times New Roman"/>
      <w:b/>
      <w:sz w:val="20"/>
      <w:szCs w:val="20"/>
    </w:rPr>
  </w:style>
  <w:style w:type="paragraph" w:styleId="KonuBal">
    <w:name w:val="Title"/>
    <w:basedOn w:val="Normal"/>
    <w:link w:val="KonuBalChar"/>
    <w:uiPriority w:val="99"/>
    <w:qFormat/>
    <w:rsid w:val="00A13C18"/>
    <w:pPr>
      <w:spacing w:after="0" w:line="240" w:lineRule="auto"/>
      <w:jc w:val="center"/>
    </w:pPr>
    <w:rPr>
      <w:rFonts w:ascii="Times New Roman" w:hAnsi="Times New Roman"/>
      <w:b/>
      <w:sz w:val="24"/>
      <w:szCs w:val="20"/>
    </w:rPr>
  </w:style>
  <w:style w:type="character" w:customStyle="1" w:styleId="KonuBalChar">
    <w:name w:val="Konu Başlığı Char"/>
    <w:basedOn w:val="VarsaylanParagrafYazTipi"/>
    <w:link w:val="KonuBal"/>
    <w:uiPriority w:val="99"/>
    <w:locked/>
    <w:rsid w:val="00A13C18"/>
    <w:rPr>
      <w:rFonts w:ascii="Times New Roman" w:hAnsi="Times New Roman" w:cs="Times New Roman"/>
      <w:b/>
      <w:sz w:val="20"/>
      <w:szCs w:val="20"/>
    </w:rPr>
  </w:style>
  <w:style w:type="paragraph" w:styleId="GvdeMetniGirintisi">
    <w:name w:val="Body Text Indent"/>
    <w:basedOn w:val="Normal"/>
    <w:link w:val="GvdeMetniGirintisiChar"/>
    <w:uiPriority w:val="99"/>
    <w:rsid w:val="00A13C18"/>
    <w:pPr>
      <w:spacing w:after="0" w:line="240" w:lineRule="auto"/>
      <w:ind w:left="146" w:hanging="146"/>
    </w:pPr>
    <w:rPr>
      <w:rFonts w:ascii="Times New Roman" w:hAnsi="Times New Roman"/>
      <w:sz w:val="20"/>
      <w:szCs w:val="20"/>
    </w:rPr>
  </w:style>
  <w:style w:type="character" w:customStyle="1" w:styleId="GvdeMetniGirintisiChar">
    <w:name w:val="Gövde Metni Girintisi Char"/>
    <w:basedOn w:val="VarsaylanParagrafYazTipi"/>
    <w:link w:val="GvdeMetniGirintisi"/>
    <w:uiPriority w:val="99"/>
    <w:locked/>
    <w:rsid w:val="00A13C18"/>
    <w:rPr>
      <w:rFonts w:ascii="Times New Roman" w:hAnsi="Times New Roman" w:cs="Times New Roman"/>
      <w:sz w:val="20"/>
      <w:szCs w:val="20"/>
    </w:rPr>
  </w:style>
  <w:style w:type="paragraph" w:styleId="GvdeMetniGirintisi2">
    <w:name w:val="Body Text Indent 2"/>
    <w:basedOn w:val="Normal"/>
    <w:link w:val="GvdeMetniGirintisi2Char"/>
    <w:uiPriority w:val="99"/>
    <w:rsid w:val="00A13C18"/>
    <w:pPr>
      <w:tabs>
        <w:tab w:val="left" w:pos="8222"/>
        <w:tab w:val="left" w:pos="8505"/>
      </w:tabs>
      <w:spacing w:after="0" w:line="240" w:lineRule="auto"/>
      <w:ind w:firstLine="180"/>
    </w:pPr>
    <w:rPr>
      <w:rFonts w:ascii="Times New Roman" w:hAnsi="Times New Roman"/>
      <w:sz w:val="16"/>
      <w:szCs w:val="20"/>
    </w:rPr>
  </w:style>
  <w:style w:type="character" w:customStyle="1" w:styleId="GvdeMetniGirintisi2Char">
    <w:name w:val="Gövde Metni Girintisi 2 Char"/>
    <w:basedOn w:val="VarsaylanParagrafYazTipi"/>
    <w:link w:val="GvdeMetniGirintisi2"/>
    <w:uiPriority w:val="99"/>
    <w:locked/>
    <w:rsid w:val="00A13C18"/>
    <w:rPr>
      <w:rFonts w:ascii="Times New Roman" w:hAnsi="Times New Roman" w:cs="Times New Roman"/>
      <w:sz w:val="20"/>
      <w:szCs w:val="20"/>
    </w:rPr>
  </w:style>
  <w:style w:type="paragraph" w:customStyle="1" w:styleId="Style4">
    <w:name w:val="Style4"/>
    <w:basedOn w:val="Normal"/>
    <w:uiPriority w:val="99"/>
    <w:rsid w:val="00A13C18"/>
    <w:pPr>
      <w:widowControl w:val="0"/>
      <w:autoSpaceDE w:val="0"/>
      <w:autoSpaceDN w:val="0"/>
      <w:adjustRightInd w:val="0"/>
      <w:spacing w:after="0" w:line="178" w:lineRule="exact"/>
    </w:pPr>
    <w:rPr>
      <w:rFonts w:ascii="Times New Roman" w:hAnsi="Times New Roman"/>
      <w:sz w:val="24"/>
      <w:szCs w:val="24"/>
    </w:rPr>
  </w:style>
  <w:style w:type="paragraph" w:customStyle="1" w:styleId="Style10">
    <w:name w:val="Style10"/>
    <w:basedOn w:val="Normal"/>
    <w:uiPriority w:val="99"/>
    <w:rsid w:val="00F062B8"/>
    <w:pPr>
      <w:widowControl w:val="0"/>
      <w:autoSpaceDE w:val="0"/>
      <w:autoSpaceDN w:val="0"/>
      <w:adjustRightInd w:val="0"/>
      <w:spacing w:after="0" w:line="182" w:lineRule="exact"/>
      <w:jc w:val="both"/>
    </w:pPr>
    <w:rPr>
      <w:rFonts w:ascii="Times New Roman" w:hAnsi="Times New Roman"/>
      <w:sz w:val="24"/>
      <w:szCs w:val="24"/>
    </w:rPr>
  </w:style>
  <w:style w:type="character" w:customStyle="1" w:styleId="FontStyle32">
    <w:name w:val="Font Style32"/>
    <w:basedOn w:val="VarsaylanParagrafYazTipi"/>
    <w:uiPriority w:val="99"/>
    <w:rsid w:val="00F062B8"/>
    <w:rPr>
      <w:rFonts w:ascii="Times New Roman" w:hAnsi="Times New Roman" w:cs="Times New Roman"/>
      <w:sz w:val="16"/>
      <w:szCs w:val="16"/>
    </w:rPr>
  </w:style>
  <w:style w:type="character" w:styleId="Gl">
    <w:name w:val="Strong"/>
    <w:basedOn w:val="VarsaylanParagrafYazTipi"/>
    <w:uiPriority w:val="99"/>
    <w:qFormat/>
    <w:rsid w:val="00B91168"/>
    <w:rPr>
      <w:rFonts w:cs="Times New Roman"/>
      <w:b/>
      <w:bCs/>
    </w:rPr>
  </w:style>
  <w:style w:type="paragraph" w:styleId="ListeParagraf">
    <w:name w:val="List Paragraph"/>
    <w:basedOn w:val="Normal"/>
    <w:uiPriority w:val="34"/>
    <w:qFormat/>
    <w:rsid w:val="00864F0A"/>
    <w:pPr>
      <w:ind w:left="720"/>
      <w:contextualSpacing/>
    </w:pPr>
  </w:style>
  <w:style w:type="character" w:customStyle="1" w:styleId="st1">
    <w:name w:val="st1"/>
    <w:basedOn w:val="VarsaylanParagrafYazTipi"/>
    <w:rsid w:val="00F93648"/>
  </w:style>
  <w:style w:type="paragraph" w:styleId="BalonMetni">
    <w:name w:val="Balloon Text"/>
    <w:basedOn w:val="Normal"/>
    <w:link w:val="BalonMetniChar"/>
    <w:uiPriority w:val="99"/>
    <w:semiHidden/>
    <w:unhideWhenUsed/>
    <w:rsid w:val="00F936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3648"/>
    <w:rPr>
      <w:rFonts w:ascii="Tahoma" w:hAnsi="Tahoma" w:cs="Tahoma"/>
      <w:sz w:val="16"/>
      <w:szCs w:val="16"/>
    </w:rPr>
  </w:style>
  <w:style w:type="paragraph" w:styleId="stbilgi">
    <w:name w:val="header"/>
    <w:basedOn w:val="Normal"/>
    <w:link w:val="stbilgiChar"/>
    <w:uiPriority w:val="99"/>
    <w:unhideWhenUsed/>
    <w:rsid w:val="007655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559E"/>
    <w:rPr>
      <w:sz w:val="22"/>
      <w:szCs w:val="22"/>
    </w:rPr>
  </w:style>
  <w:style w:type="paragraph" w:styleId="Altbilgi">
    <w:name w:val="footer"/>
    <w:basedOn w:val="Normal"/>
    <w:link w:val="AltbilgiChar"/>
    <w:uiPriority w:val="99"/>
    <w:unhideWhenUsed/>
    <w:rsid w:val="007655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55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5399-D733-4856-9D67-0F6DF09B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ÖZGE ÖZYILMAZ</cp:lastModifiedBy>
  <cp:revision>2</cp:revision>
  <dcterms:created xsi:type="dcterms:W3CDTF">2025-01-14T14:29:00Z</dcterms:created>
  <dcterms:modified xsi:type="dcterms:W3CDTF">2025-01-14T14:29:00Z</dcterms:modified>
</cp:coreProperties>
</file>