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FE" w:rsidRPr="004832A7" w:rsidRDefault="002647FE" w:rsidP="004832A7">
      <w:pPr>
        <w:pStyle w:val="Balk1"/>
        <w:tabs>
          <w:tab w:val="left" w:pos="3518"/>
          <w:tab w:val="center" w:pos="4536"/>
        </w:tabs>
        <w:jc w:val="left"/>
        <w:rPr>
          <w:rFonts w:asciiTheme="majorHAnsi" w:hAnsiTheme="majorHAnsi"/>
          <w:sz w:val="18"/>
          <w:szCs w:val="18"/>
        </w:rPr>
      </w:pPr>
      <w:r w:rsidRPr="00D34158">
        <w:rPr>
          <w:rFonts w:asciiTheme="minorHAnsi" w:hAnsiTheme="minorHAnsi" w:cstheme="minorHAns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936"/>
        <w:gridCol w:w="2364"/>
      </w:tblGrid>
      <w:tr w:rsidR="002647FE" w:rsidRPr="00D34158" w:rsidTr="00FD63D1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Cs/>
                <w:sz w:val="18"/>
                <w:szCs w:val="18"/>
              </w:rPr>
              <w:t>Süre</w:t>
            </w:r>
          </w:p>
        </w:tc>
        <w:tc>
          <w:tcPr>
            <w:tcW w:w="49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647FE" w:rsidRPr="00D34158" w:rsidRDefault="00D51388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 dakika (4</w:t>
            </w:r>
            <w:r w:rsidR="002647FE" w:rsidRPr="00D34158">
              <w:rPr>
                <w:rFonts w:asciiTheme="minorHAnsi" w:hAnsiTheme="minorHAnsi" w:cstheme="minorHAnsi"/>
                <w:sz w:val="18"/>
                <w:szCs w:val="18"/>
              </w:rPr>
              <w:t xml:space="preserve"> hafta) 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647FE" w:rsidRPr="00D34158" w:rsidRDefault="00D51388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01 /29 </w:t>
            </w:r>
            <w:r w:rsidR="002647FE" w:rsidRPr="00D34158">
              <w:rPr>
                <w:rFonts w:asciiTheme="minorHAnsi" w:hAnsiTheme="minorHAnsi" w:cstheme="minorHAnsi"/>
                <w:sz w:val="18"/>
                <w:szCs w:val="18"/>
              </w:rPr>
              <w:t>Kasım Arası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2024</w:t>
            </w:r>
          </w:p>
        </w:tc>
      </w:tr>
      <w:tr w:rsidR="002647FE" w:rsidRPr="00D34158" w:rsidTr="00FD63D1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49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GÖRSEL SANATLAR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47FE" w:rsidRPr="00D34158" w:rsidRDefault="002647FE" w:rsidP="00D51388">
            <w:pPr>
              <w:pStyle w:val="Balk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7FE" w:rsidRPr="00D34158" w:rsidTr="00FD63D1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8.Sınıflar A/B/C/D/E/F</w:t>
            </w:r>
            <w:r w:rsidR="00D51388">
              <w:rPr>
                <w:rFonts w:asciiTheme="minorHAnsi" w:hAnsiTheme="minorHAnsi" w:cstheme="minorHAnsi"/>
                <w:sz w:val="18"/>
                <w:szCs w:val="18"/>
              </w:rPr>
              <w:t>/G</w:t>
            </w:r>
          </w:p>
        </w:tc>
      </w:tr>
      <w:tr w:rsidR="002647FE" w:rsidRPr="00D34158" w:rsidTr="00FD63D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color w:val="FFC000"/>
                <w:sz w:val="18"/>
                <w:szCs w:val="18"/>
              </w:rPr>
              <w:t>1-Görsel iletişim ve Biçimlendirme</w:t>
            </w:r>
            <w:r w:rsidRPr="00D3415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2-Kültürel Miras</w:t>
            </w:r>
            <w:r w:rsidRPr="00D34158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>3-Sanat Eleştirisi ve Estetik</w:t>
            </w:r>
          </w:p>
        </w:tc>
      </w:tr>
      <w:tr w:rsidR="002647FE" w:rsidRPr="00D34158" w:rsidTr="00FD63D1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FE" w:rsidRPr="003E1B5A" w:rsidRDefault="003E1B5A" w:rsidP="003E1B5A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SANATIN SİHİRLİ YÜZÜ</w:t>
            </w:r>
          </w:p>
        </w:tc>
      </w:tr>
    </w:tbl>
    <w:p w:rsidR="002647FE" w:rsidRPr="00D34158" w:rsidRDefault="002647FE" w:rsidP="002647FE">
      <w:pPr>
        <w:pStyle w:val="Balk1"/>
        <w:rPr>
          <w:rFonts w:asciiTheme="minorHAnsi" w:hAnsiTheme="minorHAnsi" w:cstheme="minorHAnsi"/>
          <w:sz w:val="18"/>
          <w:szCs w:val="18"/>
        </w:rPr>
      </w:pPr>
    </w:p>
    <w:p w:rsidR="002647FE" w:rsidRPr="00D34158" w:rsidRDefault="002647FE" w:rsidP="002647FE">
      <w:pPr>
        <w:pStyle w:val="Balk1"/>
        <w:jc w:val="left"/>
        <w:rPr>
          <w:rFonts w:asciiTheme="minorHAnsi" w:hAnsiTheme="minorHAnsi" w:cstheme="minorHAnsi"/>
          <w:sz w:val="18"/>
          <w:szCs w:val="18"/>
        </w:rPr>
      </w:pPr>
      <w:r w:rsidRPr="00D34158">
        <w:rPr>
          <w:rFonts w:asciiTheme="minorHAnsi" w:hAnsiTheme="minorHAnsi" w:cstheme="minorHAns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2647FE" w:rsidRPr="00D34158" w:rsidTr="00FD63D1">
        <w:trPr>
          <w:trHeight w:val="532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Değişik türde atık materyallerle uyumlu ve estetik şekiller meydana getirir. </w:t>
            </w:r>
            <w:proofErr w:type="spellStart"/>
            <w:r w:rsidRPr="00D3415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Asamblaj</w:t>
            </w:r>
            <w:proofErr w:type="spellEnd"/>
            <w:r w:rsidRPr="00D3415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çalışmaları.</w:t>
            </w:r>
          </w:p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En güzel inşa ve form çalışmasını seçelim mi! Drama oyunu.</w:t>
            </w:r>
          </w:p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($) Sosyal yaşamımızda israfın önlenmesi adına yapılacak sanat etkinlikleri.</w:t>
            </w:r>
          </w:p>
        </w:tc>
      </w:tr>
      <w:tr w:rsidR="002647FE" w:rsidRPr="00D34158" w:rsidTr="00FD63D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Örnek gösterim, Anlatım, Araştırma ve uygulama</w:t>
            </w:r>
          </w:p>
        </w:tc>
      </w:tr>
      <w:tr w:rsidR="002647FE" w:rsidRPr="00D34158" w:rsidTr="00FD63D1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iCs/>
                <w:sz w:val="16"/>
                <w:szCs w:val="16"/>
              </w:rPr>
              <w:t>Evsel atıklar, kullanılmayan veya kırık nesneler, yapıştırıcılar, değişik boya malzemeler, fırça ve değişik sanat malzemeleri.</w:t>
            </w:r>
          </w:p>
        </w:tc>
      </w:tr>
      <w:tr w:rsidR="002647FE" w:rsidRPr="00D34158" w:rsidTr="00FD63D1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2647FE" w:rsidRPr="00D34158" w:rsidTr="00FD63D1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7FE" w:rsidRPr="00D34158" w:rsidTr="00FD63D1">
        <w:trPr>
          <w:cantSplit/>
          <w:trHeight w:val="1866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-494030</wp:posOffset>
                  </wp:positionV>
                  <wp:extent cx="1122045" cy="1123950"/>
                  <wp:effectExtent l="0" t="0" r="0" b="0"/>
                  <wp:wrapSquare wrapText="bothSides"/>
                  <wp:docPr id="6" name="Resim 8" descr="C:\Users\ASUS\Desktop\indir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\Desktop\indir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15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2762885</wp:posOffset>
                  </wp:positionH>
                  <wp:positionV relativeFrom="paragraph">
                    <wp:posOffset>39370</wp:posOffset>
                  </wp:positionV>
                  <wp:extent cx="1318895" cy="1057275"/>
                  <wp:effectExtent l="0" t="0" r="0" b="0"/>
                  <wp:wrapNone/>
                  <wp:docPr id="14" name="Resim 7" descr="C:\Users\ASUS\Desktop\indir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Desktop\indir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15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67945</wp:posOffset>
                  </wp:positionV>
                  <wp:extent cx="812800" cy="1028700"/>
                  <wp:effectExtent l="0" t="0" r="0" b="0"/>
                  <wp:wrapNone/>
                  <wp:docPr id="55" name="Resim 6" descr="C:\Users\ASUS\Desktop\indir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US\Desktop\indir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4158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-10160</wp:posOffset>
                  </wp:positionV>
                  <wp:extent cx="1104900" cy="1105535"/>
                  <wp:effectExtent l="0" t="0" r="0" b="0"/>
                  <wp:wrapNone/>
                  <wp:docPr id="58" name="Resim 5" descr="C:\Users\ASUS\Desktop\indir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indir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647FE" w:rsidRPr="00D34158" w:rsidTr="00FD63D1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Bireysel Öğrenme Etkinlikleri</w:t>
            </w:r>
          </w:p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Asamblaj</w:t>
            </w:r>
            <w:proofErr w:type="spellEnd"/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, modelaj ne demektir araştırılır, bu konuyla alakalı anlatımlar dikkate alınır ve örnek gösterimi yapılan çalışmaların ışığında özgün tasarımlar yapar.</w:t>
            </w:r>
          </w:p>
        </w:tc>
      </w:tr>
      <w:tr w:rsidR="002647FE" w:rsidRPr="00D34158" w:rsidTr="00FD63D1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Grupla Öğrenme Etkinlikleri</w:t>
            </w:r>
          </w:p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İki kişilik gruplar halinde sanatsal etkinlik yapılır.</w:t>
            </w:r>
          </w:p>
        </w:tc>
      </w:tr>
    </w:tbl>
    <w:p w:rsidR="002647FE" w:rsidRPr="00D34158" w:rsidRDefault="002647FE" w:rsidP="002647FE">
      <w:pPr>
        <w:pStyle w:val="Balk1"/>
        <w:rPr>
          <w:rFonts w:asciiTheme="minorHAnsi" w:hAnsiTheme="minorHAnsi" w:cstheme="minorHAnsi"/>
          <w:sz w:val="18"/>
          <w:szCs w:val="18"/>
        </w:rPr>
      </w:pPr>
    </w:p>
    <w:p w:rsidR="002647FE" w:rsidRPr="00D34158" w:rsidRDefault="002647FE" w:rsidP="002647FE">
      <w:pPr>
        <w:pStyle w:val="Balk1"/>
        <w:rPr>
          <w:rFonts w:asciiTheme="minorHAnsi" w:hAnsiTheme="minorHAnsi" w:cstheme="minorHAnsi"/>
          <w:sz w:val="18"/>
          <w:szCs w:val="18"/>
        </w:rPr>
      </w:pPr>
      <w:r w:rsidRPr="00D34158">
        <w:rPr>
          <w:rFonts w:asciiTheme="minorHAnsi" w:hAnsiTheme="minorHAnsi" w:cstheme="minorHAns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2647FE" w:rsidRPr="00D34158" w:rsidTr="00FD63D1">
        <w:trPr>
          <w:trHeight w:val="43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Ölçme-Değerlendirme:</w:t>
            </w:r>
          </w:p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 xml:space="preserve">Bireysel öğrenme etkinliklerine yönelik Ölçme-Değerlendirme </w:t>
            </w:r>
          </w:p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Grupla öğrenme etkinliklerine yönelik Ölçme-Değerlendirme</w:t>
            </w:r>
          </w:p>
          <w:p w:rsidR="002647FE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:rsidR="002647FE" w:rsidRDefault="002647FE" w:rsidP="00FD63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647FE" w:rsidRDefault="002647FE" w:rsidP="00FD63D1">
            <w:pPr>
              <w:spacing w:after="0" w:line="240" w:lineRule="auto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D34158">
              <w:rPr>
                <w:rFonts w:cstheme="minorHAnsi"/>
                <w:b/>
                <w:color w:val="FFC000"/>
                <w:sz w:val="20"/>
                <w:szCs w:val="20"/>
                <w:highlight w:val="darkGreen"/>
              </w:rPr>
              <w:t>29 Ekim Cumhuriyet Bayramı.</w:t>
            </w:r>
          </w:p>
          <w:p w:rsidR="002647FE" w:rsidRPr="0064546D" w:rsidRDefault="002647FE" w:rsidP="00FD63D1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7FE" w:rsidRPr="00D34158" w:rsidRDefault="002647FE" w:rsidP="00FD63D1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sz w:val="16"/>
                <w:szCs w:val="16"/>
              </w:rPr>
              <w:t>KAZANIMLAR</w:t>
            </w:r>
          </w:p>
        </w:tc>
      </w:tr>
      <w:tr w:rsidR="002647FE" w:rsidRPr="00D34158" w:rsidTr="00FD63D1">
        <w:trPr>
          <w:trHeight w:val="1046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G.8.1.8 Farklı teknik ve materyalleri bir arada kullanarak üç boyutlu çalışma yapar. (</w:t>
            </w:r>
            <w:proofErr w:type="gramStart"/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G.İ.B</w:t>
            </w:r>
            <w:proofErr w:type="gramEnd"/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)</w:t>
            </w:r>
          </w:p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color w:val="00B0F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/>
                <w:color w:val="00B0F0"/>
                <w:sz w:val="18"/>
                <w:szCs w:val="18"/>
              </w:rPr>
              <w:t>G.8.3.1 Sanat eserlerindeki görsel dili düzenlemenin ifadeleri aktarmadaki etkisini analiz eder. (S.E.E)</w:t>
            </w:r>
          </w:p>
          <w:p w:rsidR="002647FE" w:rsidRPr="00D34158" w:rsidRDefault="002647FE" w:rsidP="00FD63D1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G.8.2.3 Dönem, üslup kullanılan malzemelere göre sanat eserlerinin özelliklerini karşılaştırır (K.M)</w:t>
            </w:r>
          </w:p>
          <w:p w:rsidR="002647FE" w:rsidRPr="00D34158" w:rsidRDefault="002647FE" w:rsidP="00FD63D1">
            <w:pPr>
              <w:spacing w:after="0" w:line="240" w:lineRule="auto"/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G.8.1.9 Görsel sanat çalışmasını oluştururken sanat elemanlarını ve tasarım ilkelerini kullanır. (</w:t>
            </w:r>
            <w:proofErr w:type="gramStart"/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G.İ.B</w:t>
            </w:r>
            <w:proofErr w:type="gramEnd"/>
            <w:r w:rsidRPr="00D34158">
              <w:rPr>
                <w:rFonts w:asciiTheme="minorHAnsi" w:hAnsiTheme="minorHAnsi" w:cstheme="minorHAnsi"/>
                <w:b/>
                <w:color w:val="FFC000"/>
                <w:sz w:val="18"/>
                <w:szCs w:val="18"/>
              </w:rPr>
              <w:t>).</w:t>
            </w:r>
          </w:p>
          <w:p w:rsidR="002647FE" w:rsidRPr="00D34158" w:rsidRDefault="002647FE" w:rsidP="00FD63D1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G.8.2.3 Dönem, üslup kullanılan malzemelere göre sanat eserlerinin özelliklerini karşılaştırır (K.M)</w:t>
            </w:r>
          </w:p>
        </w:tc>
      </w:tr>
      <w:tr w:rsidR="002647FE" w:rsidRPr="00D34158" w:rsidTr="00FD63D1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647FE" w:rsidRPr="00D34158" w:rsidRDefault="002647FE" w:rsidP="00FD63D1">
            <w:pPr>
              <w:pStyle w:val="Balk1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Bilişim teknolojileri. Tüm bilim alanları…</w:t>
            </w:r>
          </w:p>
        </w:tc>
      </w:tr>
      <w:tr w:rsidR="002647FE" w:rsidRPr="00D34158" w:rsidTr="00FD63D1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2647FE" w:rsidRPr="00D34158" w:rsidRDefault="002647FE" w:rsidP="00FD63D1">
            <w:pPr>
              <w:pStyle w:val="Balk1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color w:val="00B0F0"/>
                <w:sz w:val="18"/>
                <w:szCs w:val="18"/>
              </w:rPr>
              <w:t xml:space="preserve">DEĞERLER </w:t>
            </w: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 xml:space="preserve">VE </w:t>
            </w:r>
            <w:r w:rsidRPr="00D34158">
              <w:rPr>
                <w:rFonts w:asciiTheme="minorHAnsi" w:hAnsiTheme="minorHAnsi" w:cstheme="minorHAnsi"/>
                <w:color w:val="00B050"/>
                <w:sz w:val="18"/>
                <w:szCs w:val="18"/>
              </w:rPr>
              <w:t>TEMEL BECERİLER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4158"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  <w:t>Bağımsız ve özgür düşünebilme, İyilik yapmak, Çalışkanlık, Paylaşımcılık</w:t>
            </w:r>
          </w:p>
        </w:tc>
      </w:tr>
    </w:tbl>
    <w:p w:rsidR="002647FE" w:rsidRPr="00D34158" w:rsidRDefault="002647FE" w:rsidP="002647FE">
      <w:pPr>
        <w:pStyle w:val="Balk1"/>
        <w:rPr>
          <w:rFonts w:asciiTheme="minorHAnsi" w:hAnsiTheme="minorHAnsi" w:cstheme="minorHAnsi"/>
          <w:sz w:val="18"/>
          <w:szCs w:val="18"/>
        </w:rPr>
      </w:pPr>
    </w:p>
    <w:p w:rsidR="002647FE" w:rsidRPr="00D34158" w:rsidRDefault="002647FE" w:rsidP="002647FE">
      <w:pPr>
        <w:pStyle w:val="Balk1"/>
        <w:rPr>
          <w:rFonts w:asciiTheme="minorHAnsi" w:hAnsiTheme="minorHAnsi" w:cstheme="minorHAnsi"/>
          <w:sz w:val="18"/>
          <w:szCs w:val="18"/>
        </w:rPr>
      </w:pPr>
      <w:r w:rsidRPr="00D34158">
        <w:rPr>
          <w:rFonts w:asciiTheme="minorHAnsi" w:hAnsiTheme="minorHAnsi" w:cstheme="minorHAnsi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2647FE" w:rsidRPr="00D34158" w:rsidTr="00FD63D1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 xml:space="preserve">Planın Uygulanmasına </w:t>
            </w:r>
          </w:p>
          <w:p w:rsidR="002647FE" w:rsidRPr="00D34158" w:rsidRDefault="002647FE" w:rsidP="00FD63D1">
            <w:pPr>
              <w:pStyle w:val="Balk1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47FE" w:rsidRPr="00D34158" w:rsidRDefault="002647FE" w:rsidP="00FD63D1">
            <w:pPr>
              <w:pStyle w:val="Balk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4158">
              <w:rPr>
                <w:rFonts w:asciiTheme="minorHAnsi" w:hAnsiTheme="minorHAnsi" w:cstheme="minorHAnsi"/>
                <w:sz w:val="18"/>
                <w:szCs w:val="18"/>
              </w:rPr>
              <w:t>Bu çalışmalarda sınıf veya atölye ortamında gayet temiz ve düzenli olunmasına dikkat edilmeli çalışmaların konuya uygunluğu kadar özgün olmasına dikkat edilmesi hususu.</w:t>
            </w:r>
          </w:p>
        </w:tc>
      </w:tr>
    </w:tbl>
    <w:p w:rsidR="002647FE" w:rsidRPr="00D34158" w:rsidRDefault="002647FE" w:rsidP="002647FE">
      <w:pPr>
        <w:pStyle w:val="Balk1"/>
        <w:tabs>
          <w:tab w:val="left" w:pos="6629"/>
        </w:tabs>
        <w:rPr>
          <w:rFonts w:asciiTheme="minorHAnsi" w:hAnsiTheme="minorHAnsi" w:cstheme="minorHAnsi"/>
          <w:b w:val="0"/>
          <w:sz w:val="11"/>
          <w:szCs w:val="11"/>
        </w:rPr>
      </w:pPr>
    </w:p>
    <w:p w:rsidR="003E1B5A" w:rsidRPr="0076559E" w:rsidRDefault="003E1B5A" w:rsidP="003E1B5A">
      <w:pPr>
        <w:keepNext/>
        <w:tabs>
          <w:tab w:val="left" w:pos="6629"/>
        </w:tabs>
        <w:spacing w:after="0" w:line="240" w:lineRule="auto"/>
        <w:ind w:left="-567" w:right="-567"/>
        <w:jc w:val="both"/>
        <w:outlineLvl w:val="0"/>
        <w:rPr>
          <w:rFonts w:asciiTheme="majorHAnsi" w:hAnsiTheme="majorHAnsi"/>
          <w:b/>
          <w:sz w:val="14"/>
          <w:szCs w:val="14"/>
        </w:rPr>
      </w:pPr>
      <w:proofErr w:type="gramStart"/>
      <w:r w:rsidRPr="0076559E">
        <w:rPr>
          <w:rFonts w:ascii="Times New Roman" w:hAnsi="Times New Roman"/>
          <w:sz w:val="14"/>
          <w:szCs w:val="14"/>
        </w:rPr>
        <w:t>Not:</w:t>
      </w:r>
      <w:r w:rsidR="00D51388">
        <w:rPr>
          <w:rFonts w:ascii="Times New Roman" w:hAnsi="Times New Roman"/>
          <w:b/>
          <w:sz w:val="14"/>
          <w:szCs w:val="14"/>
        </w:rPr>
        <w:t xml:space="preserve"> 2024-2025</w:t>
      </w:r>
      <w:r w:rsidRPr="0076559E">
        <w:rPr>
          <w:rFonts w:ascii="Times New Roman" w:hAnsi="Times New Roman"/>
          <w:b/>
          <w:sz w:val="14"/>
          <w:szCs w:val="14"/>
        </w:rPr>
        <w:t xml:space="preserve"> Eğitim ve Öğretim yılı Görsel Sanatlar zorunlu eğitim uzaktan ve yüz yüze eğitim planında özellikle ders saatlerinin tek saat olması nedeniyle konuların öğrencilerin </w:t>
      </w:r>
      <w:r w:rsidRPr="0076559E">
        <w:rPr>
          <w:rFonts w:ascii="Times New Roman" w:hAnsi="Times New Roman"/>
          <w:sz w:val="14"/>
          <w:szCs w:val="14"/>
        </w:rPr>
        <w:t>motor becerileri ve yetenekleri acısından</w:t>
      </w:r>
      <w:r w:rsidRPr="0076559E">
        <w:rPr>
          <w:rFonts w:ascii="Times New Roman" w:hAnsi="Times New Roman"/>
          <w:b/>
          <w:sz w:val="14"/>
          <w:szCs w:val="14"/>
        </w:rPr>
        <w:t xml:space="preserve"> ve diğer derslerin aksamaması düşünülerek, verilen </w:t>
      </w:r>
      <w:r w:rsidRPr="0076559E">
        <w:rPr>
          <w:rFonts w:ascii="Times New Roman" w:hAnsi="Times New Roman"/>
          <w:sz w:val="14"/>
          <w:szCs w:val="14"/>
        </w:rPr>
        <w:t>konunun evde değil de derste tamamlanması</w:t>
      </w:r>
      <w:r w:rsidRPr="0076559E">
        <w:rPr>
          <w:rFonts w:ascii="Times New Roman" w:hAnsi="Times New Roman"/>
          <w:b/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76559E">
        <w:rPr>
          <w:rFonts w:ascii="Times New Roman" w:hAnsi="Times New Roman"/>
          <w:b/>
          <w:sz w:val="14"/>
          <w:szCs w:val="14"/>
        </w:rPr>
        <w:t>Bu sebeple günlük planların lüzum görüldüğünde konu içeriğinde bir açıklama çeşitlemesi yapılacaksa bu günlük plana yansıtılacaktır. Günlük planlar bu sebepten yıllık plana göre aylık plan çerçevesinde hazırlanmıştır</w:t>
      </w:r>
    </w:p>
    <w:p w:rsidR="003E1B5A" w:rsidRPr="0076559E" w:rsidRDefault="003E1B5A" w:rsidP="003E1B5A">
      <w:pPr>
        <w:keepNext/>
        <w:tabs>
          <w:tab w:val="left" w:pos="6629"/>
        </w:tabs>
        <w:spacing w:after="0" w:line="240" w:lineRule="auto"/>
        <w:jc w:val="both"/>
        <w:outlineLvl w:val="0"/>
        <w:rPr>
          <w:rFonts w:asciiTheme="majorHAnsi" w:hAnsiTheme="majorHAnsi"/>
          <w:b/>
          <w:sz w:val="14"/>
          <w:szCs w:val="14"/>
        </w:rPr>
      </w:pPr>
    </w:p>
    <w:p w:rsidR="003E1B5A" w:rsidRPr="000E123F" w:rsidRDefault="003E1B5A" w:rsidP="003E1B5A">
      <w:pPr>
        <w:pStyle w:val="Balk1"/>
        <w:tabs>
          <w:tab w:val="left" w:pos="6629"/>
        </w:tabs>
        <w:rPr>
          <w:rFonts w:asciiTheme="majorHAnsi" w:hAnsiTheme="majorHAnsi"/>
          <w:sz w:val="18"/>
          <w:szCs w:val="18"/>
        </w:rPr>
      </w:pPr>
    </w:p>
    <w:p w:rsidR="002647FE" w:rsidRPr="00D34158" w:rsidRDefault="002647FE" w:rsidP="002647FE">
      <w:pPr>
        <w:keepNext/>
        <w:tabs>
          <w:tab w:val="left" w:pos="6629"/>
        </w:tabs>
        <w:spacing w:after="0" w:line="240" w:lineRule="auto"/>
        <w:ind w:left="-567" w:right="-567"/>
        <w:jc w:val="both"/>
        <w:outlineLvl w:val="0"/>
        <w:rPr>
          <w:rFonts w:asciiTheme="minorHAnsi" w:hAnsiTheme="minorHAnsi" w:cstheme="minorHAnsi"/>
          <w:b/>
          <w:sz w:val="14"/>
          <w:szCs w:val="14"/>
        </w:rPr>
      </w:pPr>
    </w:p>
    <w:p w:rsidR="002647FE" w:rsidRPr="00D34158" w:rsidRDefault="002647FE" w:rsidP="002647FE">
      <w:pPr>
        <w:keepNext/>
        <w:tabs>
          <w:tab w:val="left" w:pos="6629"/>
        </w:tabs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14"/>
          <w:szCs w:val="14"/>
        </w:rPr>
      </w:pPr>
    </w:p>
    <w:p w:rsidR="002647FE" w:rsidRPr="00D34158" w:rsidRDefault="002647FE" w:rsidP="002647FE">
      <w:pPr>
        <w:pStyle w:val="Balk1"/>
        <w:tabs>
          <w:tab w:val="left" w:pos="6629"/>
        </w:tabs>
        <w:rPr>
          <w:rFonts w:asciiTheme="minorHAnsi" w:hAnsiTheme="minorHAnsi" w:cstheme="minorHAnsi"/>
          <w:sz w:val="18"/>
          <w:szCs w:val="18"/>
        </w:rPr>
      </w:pPr>
    </w:p>
    <w:p w:rsidR="002647FE" w:rsidRDefault="002647FE" w:rsidP="002647FE">
      <w:pPr>
        <w:rPr>
          <w:sz w:val="18"/>
          <w:szCs w:val="18"/>
        </w:rPr>
      </w:pPr>
    </w:p>
    <w:p w:rsidR="002647FE" w:rsidRDefault="002647FE" w:rsidP="002647FE">
      <w:pPr>
        <w:tabs>
          <w:tab w:val="left" w:pos="1861"/>
        </w:tabs>
        <w:rPr>
          <w:sz w:val="18"/>
          <w:szCs w:val="18"/>
        </w:rPr>
      </w:pPr>
      <w:bookmarkStart w:id="0" w:name="_GoBack"/>
      <w:bookmarkEnd w:id="0"/>
    </w:p>
    <w:sectPr w:rsidR="002647FE" w:rsidSect="002B28C6">
      <w:headerReference w:type="default" r:id="rId12"/>
      <w:footerReference w:type="default" r:id="rId13"/>
      <w:pgSz w:w="11906" w:h="16838"/>
      <w:pgMar w:top="758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68" w:rsidRDefault="006B7768" w:rsidP="0076559E">
      <w:pPr>
        <w:spacing w:after="0" w:line="240" w:lineRule="auto"/>
      </w:pPr>
      <w:r>
        <w:separator/>
      </w:r>
    </w:p>
  </w:endnote>
  <w:endnote w:type="continuationSeparator" w:id="0">
    <w:p w:rsidR="006B7768" w:rsidRDefault="006B7768" w:rsidP="0076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8" w:rsidRPr="000E123F" w:rsidRDefault="001D103B" w:rsidP="0076559E">
    <w:pPr>
      <w:pStyle w:val="Balk1"/>
      <w:tabs>
        <w:tab w:val="left" w:pos="6629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Elmas ÇETİN                                                        Fatih KILIÇ</w:t>
    </w:r>
  </w:p>
  <w:p w:rsidR="00D51388" w:rsidRPr="000E123F" w:rsidRDefault="00D51388" w:rsidP="0076559E">
    <w:pPr>
      <w:tabs>
        <w:tab w:val="left" w:pos="7173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Görsel sanatlar öğretmeni                                            Müdür yardımcısı  </w:t>
    </w:r>
  </w:p>
  <w:p w:rsidR="00D51388" w:rsidRDefault="00D513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68" w:rsidRDefault="006B7768" w:rsidP="0076559E">
      <w:pPr>
        <w:spacing w:after="0" w:line="240" w:lineRule="auto"/>
      </w:pPr>
      <w:r>
        <w:separator/>
      </w:r>
    </w:p>
  </w:footnote>
  <w:footnote w:type="continuationSeparator" w:id="0">
    <w:p w:rsidR="006B7768" w:rsidRDefault="006B7768" w:rsidP="0076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8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</w:p>
  <w:p w:rsidR="00D51388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</w:p>
  <w:p w:rsidR="00D51388" w:rsidRPr="000E123F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AVRUPA KONUTLARI ORTAOKULU 8</w:t>
    </w:r>
    <w:r w:rsidRPr="000E123F">
      <w:rPr>
        <w:rFonts w:asciiTheme="majorHAnsi" w:hAnsiTheme="majorHAnsi"/>
        <w:sz w:val="18"/>
        <w:szCs w:val="18"/>
      </w:rPr>
      <w:t>. SINIF GÖRSEL SANATLAR</w:t>
    </w:r>
    <w:r>
      <w:rPr>
        <w:rFonts w:asciiTheme="majorHAnsi" w:hAnsiTheme="majorHAnsi"/>
        <w:sz w:val="18"/>
        <w:szCs w:val="18"/>
      </w:rPr>
      <w:t xml:space="preserve"> </w:t>
    </w:r>
  </w:p>
  <w:p w:rsidR="00D51388" w:rsidRPr="000E123F" w:rsidRDefault="00D51388" w:rsidP="0076559E">
    <w:pPr>
      <w:pStyle w:val="Balk1"/>
      <w:jc w:val="center"/>
      <w:rPr>
        <w:rFonts w:asciiTheme="majorHAnsi" w:hAnsiTheme="majorHAnsi"/>
        <w:sz w:val="18"/>
        <w:szCs w:val="18"/>
      </w:rPr>
    </w:pPr>
    <w:r w:rsidRPr="000E123F">
      <w:rPr>
        <w:rFonts w:asciiTheme="majorHAnsi" w:hAnsiTheme="majorHAnsi"/>
        <w:sz w:val="18"/>
        <w:szCs w:val="18"/>
      </w:rPr>
      <w:t>GÜNLÜK</w:t>
    </w:r>
    <w:r>
      <w:rPr>
        <w:rFonts w:asciiTheme="majorHAnsi" w:hAnsiTheme="majorHAnsi"/>
        <w:sz w:val="18"/>
        <w:szCs w:val="18"/>
      </w:rPr>
      <w:t xml:space="preserve">, HAFTALIK </w:t>
    </w:r>
    <w:r w:rsidRPr="000E123F">
      <w:rPr>
        <w:rFonts w:asciiTheme="majorHAnsi" w:hAnsiTheme="majorHAnsi"/>
        <w:sz w:val="18"/>
        <w:szCs w:val="18"/>
      </w:rPr>
      <w:t>DERS PLANI</w:t>
    </w:r>
  </w:p>
  <w:p w:rsidR="00D51388" w:rsidRPr="000E123F" w:rsidRDefault="00D51388" w:rsidP="0076559E">
    <w:pPr>
      <w:pStyle w:val="Balk1"/>
      <w:tabs>
        <w:tab w:val="left" w:pos="3518"/>
        <w:tab w:val="center" w:pos="4536"/>
      </w:tabs>
      <w:jc w:val="left"/>
      <w:rPr>
        <w:rFonts w:asciiTheme="majorHAnsi" w:hAnsiTheme="majorHAnsi"/>
        <w:sz w:val="18"/>
        <w:szCs w:val="18"/>
      </w:rPr>
    </w:pPr>
    <w:r w:rsidRPr="000E123F">
      <w:rPr>
        <w:rFonts w:asciiTheme="majorHAnsi" w:hAnsiTheme="majorHAnsi"/>
        <w:sz w:val="18"/>
        <w:szCs w:val="18"/>
      </w:rPr>
      <w:tab/>
    </w:r>
  </w:p>
  <w:p w:rsidR="00D51388" w:rsidRDefault="00D5138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05FB9"/>
    <w:rsid w:val="00035DDD"/>
    <w:rsid w:val="000429DC"/>
    <w:rsid w:val="00073146"/>
    <w:rsid w:val="00077E08"/>
    <w:rsid w:val="000A395A"/>
    <w:rsid w:val="000C56F9"/>
    <w:rsid w:val="000E1353"/>
    <w:rsid w:val="000E1B07"/>
    <w:rsid w:val="00111315"/>
    <w:rsid w:val="00112933"/>
    <w:rsid w:val="00127B5B"/>
    <w:rsid w:val="00153B41"/>
    <w:rsid w:val="001719B0"/>
    <w:rsid w:val="00172E3A"/>
    <w:rsid w:val="0019427D"/>
    <w:rsid w:val="001A0307"/>
    <w:rsid w:val="001A2241"/>
    <w:rsid w:val="001C2471"/>
    <w:rsid w:val="001D03B7"/>
    <w:rsid w:val="001D103B"/>
    <w:rsid w:val="001D1BD5"/>
    <w:rsid w:val="001D3189"/>
    <w:rsid w:val="001F32AC"/>
    <w:rsid w:val="001F3E14"/>
    <w:rsid w:val="00200BA7"/>
    <w:rsid w:val="0021740D"/>
    <w:rsid w:val="002647FE"/>
    <w:rsid w:val="00267D60"/>
    <w:rsid w:val="00276A92"/>
    <w:rsid w:val="0028384A"/>
    <w:rsid w:val="00285F2F"/>
    <w:rsid w:val="002B28C6"/>
    <w:rsid w:val="002B5EA7"/>
    <w:rsid w:val="002C183C"/>
    <w:rsid w:val="002C31E2"/>
    <w:rsid w:val="002D0315"/>
    <w:rsid w:val="002D4D40"/>
    <w:rsid w:val="002E708E"/>
    <w:rsid w:val="00322528"/>
    <w:rsid w:val="00346509"/>
    <w:rsid w:val="00372619"/>
    <w:rsid w:val="0037547A"/>
    <w:rsid w:val="00392B8D"/>
    <w:rsid w:val="0039712C"/>
    <w:rsid w:val="003A3A91"/>
    <w:rsid w:val="003A671B"/>
    <w:rsid w:val="003C6EFA"/>
    <w:rsid w:val="003E1B5A"/>
    <w:rsid w:val="003F0619"/>
    <w:rsid w:val="003F3AE8"/>
    <w:rsid w:val="003F4E18"/>
    <w:rsid w:val="00406897"/>
    <w:rsid w:val="004101FB"/>
    <w:rsid w:val="0043507C"/>
    <w:rsid w:val="00441279"/>
    <w:rsid w:val="00442C86"/>
    <w:rsid w:val="00447A76"/>
    <w:rsid w:val="004547BC"/>
    <w:rsid w:val="00480811"/>
    <w:rsid w:val="004832A7"/>
    <w:rsid w:val="004A2C6E"/>
    <w:rsid w:val="004A3970"/>
    <w:rsid w:val="004B3495"/>
    <w:rsid w:val="004C1303"/>
    <w:rsid w:val="004D5CCB"/>
    <w:rsid w:val="004E6D8E"/>
    <w:rsid w:val="00501856"/>
    <w:rsid w:val="00511248"/>
    <w:rsid w:val="00515C75"/>
    <w:rsid w:val="00532651"/>
    <w:rsid w:val="00583898"/>
    <w:rsid w:val="00594086"/>
    <w:rsid w:val="005B1D3A"/>
    <w:rsid w:val="005C4F8A"/>
    <w:rsid w:val="005D5486"/>
    <w:rsid w:val="0060178E"/>
    <w:rsid w:val="00630A57"/>
    <w:rsid w:val="00635E20"/>
    <w:rsid w:val="0064546D"/>
    <w:rsid w:val="006519DD"/>
    <w:rsid w:val="006953FF"/>
    <w:rsid w:val="006A0B52"/>
    <w:rsid w:val="006B5FDF"/>
    <w:rsid w:val="006B7768"/>
    <w:rsid w:val="006D0200"/>
    <w:rsid w:val="006D2843"/>
    <w:rsid w:val="006E0AAE"/>
    <w:rsid w:val="006E42EE"/>
    <w:rsid w:val="0072739E"/>
    <w:rsid w:val="007323C2"/>
    <w:rsid w:val="0073361C"/>
    <w:rsid w:val="007543BD"/>
    <w:rsid w:val="00763D67"/>
    <w:rsid w:val="0076559E"/>
    <w:rsid w:val="00765638"/>
    <w:rsid w:val="00771F8A"/>
    <w:rsid w:val="0077616C"/>
    <w:rsid w:val="0078445F"/>
    <w:rsid w:val="00790EA8"/>
    <w:rsid w:val="007A1C37"/>
    <w:rsid w:val="007A444B"/>
    <w:rsid w:val="007B57A6"/>
    <w:rsid w:val="007C375B"/>
    <w:rsid w:val="00801493"/>
    <w:rsid w:val="008122AD"/>
    <w:rsid w:val="0082205C"/>
    <w:rsid w:val="00833990"/>
    <w:rsid w:val="00841C1B"/>
    <w:rsid w:val="00852871"/>
    <w:rsid w:val="00854988"/>
    <w:rsid w:val="00855E33"/>
    <w:rsid w:val="00864F0A"/>
    <w:rsid w:val="0086647E"/>
    <w:rsid w:val="00873ED0"/>
    <w:rsid w:val="00893848"/>
    <w:rsid w:val="008B263A"/>
    <w:rsid w:val="008B5C86"/>
    <w:rsid w:val="008E03B4"/>
    <w:rsid w:val="008E2808"/>
    <w:rsid w:val="008E336E"/>
    <w:rsid w:val="00901BBA"/>
    <w:rsid w:val="009313FF"/>
    <w:rsid w:val="00935636"/>
    <w:rsid w:val="00943CCE"/>
    <w:rsid w:val="00972E77"/>
    <w:rsid w:val="00973EE4"/>
    <w:rsid w:val="00994919"/>
    <w:rsid w:val="00A0046D"/>
    <w:rsid w:val="00A065D6"/>
    <w:rsid w:val="00A079EE"/>
    <w:rsid w:val="00A13C18"/>
    <w:rsid w:val="00A23624"/>
    <w:rsid w:val="00A24E40"/>
    <w:rsid w:val="00A26E28"/>
    <w:rsid w:val="00A32D8C"/>
    <w:rsid w:val="00A5386D"/>
    <w:rsid w:val="00A5569E"/>
    <w:rsid w:val="00A6291A"/>
    <w:rsid w:val="00A92417"/>
    <w:rsid w:val="00AA4DC3"/>
    <w:rsid w:val="00AB4B86"/>
    <w:rsid w:val="00AD3DFD"/>
    <w:rsid w:val="00B239EA"/>
    <w:rsid w:val="00B25F4E"/>
    <w:rsid w:val="00B32E8B"/>
    <w:rsid w:val="00B42615"/>
    <w:rsid w:val="00B53B5E"/>
    <w:rsid w:val="00B80B98"/>
    <w:rsid w:val="00B91168"/>
    <w:rsid w:val="00B96A43"/>
    <w:rsid w:val="00BA1DFB"/>
    <w:rsid w:val="00BA71DA"/>
    <w:rsid w:val="00BC2806"/>
    <w:rsid w:val="00BC720E"/>
    <w:rsid w:val="00C1196E"/>
    <w:rsid w:val="00C368E7"/>
    <w:rsid w:val="00C40A36"/>
    <w:rsid w:val="00C437ED"/>
    <w:rsid w:val="00C513F8"/>
    <w:rsid w:val="00C65DB4"/>
    <w:rsid w:val="00CA2BBE"/>
    <w:rsid w:val="00D02F2F"/>
    <w:rsid w:val="00D03E29"/>
    <w:rsid w:val="00D05B60"/>
    <w:rsid w:val="00D1660A"/>
    <w:rsid w:val="00D34158"/>
    <w:rsid w:val="00D51388"/>
    <w:rsid w:val="00D51CCC"/>
    <w:rsid w:val="00D57951"/>
    <w:rsid w:val="00DA7AB1"/>
    <w:rsid w:val="00DB1120"/>
    <w:rsid w:val="00DC0164"/>
    <w:rsid w:val="00DC0C7E"/>
    <w:rsid w:val="00DE3FB5"/>
    <w:rsid w:val="00DF4BFE"/>
    <w:rsid w:val="00E00B35"/>
    <w:rsid w:val="00E150BB"/>
    <w:rsid w:val="00E51324"/>
    <w:rsid w:val="00E66286"/>
    <w:rsid w:val="00E66C9E"/>
    <w:rsid w:val="00E749D3"/>
    <w:rsid w:val="00E85315"/>
    <w:rsid w:val="00E96C93"/>
    <w:rsid w:val="00EA4CDA"/>
    <w:rsid w:val="00EB4039"/>
    <w:rsid w:val="00EB6F8F"/>
    <w:rsid w:val="00EB767C"/>
    <w:rsid w:val="00EE3305"/>
    <w:rsid w:val="00F00E93"/>
    <w:rsid w:val="00F062B8"/>
    <w:rsid w:val="00F07F33"/>
    <w:rsid w:val="00F54D4A"/>
    <w:rsid w:val="00F80B41"/>
    <w:rsid w:val="00F87949"/>
    <w:rsid w:val="00F93648"/>
    <w:rsid w:val="00F97353"/>
    <w:rsid w:val="00FC4F22"/>
    <w:rsid w:val="00FD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3D4778-8C6B-47AF-A30E-553AEFDC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VarsaylanParagrafYazTipi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basedOn w:val="VarsaylanParagrafYazTipi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  <w:style w:type="character" w:customStyle="1" w:styleId="st1">
    <w:name w:val="st1"/>
    <w:basedOn w:val="VarsaylanParagrafYazTipi"/>
    <w:rsid w:val="00F93648"/>
  </w:style>
  <w:style w:type="paragraph" w:styleId="BalonMetni">
    <w:name w:val="Balloon Text"/>
    <w:basedOn w:val="Normal"/>
    <w:link w:val="BalonMetniChar"/>
    <w:uiPriority w:val="99"/>
    <w:semiHidden/>
    <w:unhideWhenUsed/>
    <w:rsid w:val="00F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6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6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559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65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55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CE7D-EBAB-496C-AB65-D0BCE1F9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dcterms:created xsi:type="dcterms:W3CDTF">2025-01-14T14:19:00Z</dcterms:created>
  <dcterms:modified xsi:type="dcterms:W3CDTF">2025-01-14T14:19:00Z</dcterms:modified>
</cp:coreProperties>
</file>