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23EA0" w14:textId="0F1DE2AC" w:rsidR="002F3983" w:rsidRPr="00AD1A71" w:rsidRDefault="00796D09" w:rsidP="002F3983">
      <w:pPr>
        <w:pStyle w:val="Balk1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AVRUPA KONUTLARI </w:t>
      </w:r>
      <w:r w:rsidR="002F3983" w:rsidRPr="00AD1A71">
        <w:rPr>
          <w:rFonts w:ascii="Cambria" w:hAnsi="Cambria"/>
          <w:sz w:val="18"/>
          <w:szCs w:val="18"/>
        </w:rPr>
        <w:t>ORTAOKULU 7. SINIF GÖRSEL SANATLAR</w:t>
      </w:r>
    </w:p>
    <w:p w14:paraId="791949ED" w14:textId="77777777" w:rsidR="002F3983" w:rsidRPr="00AD1A71" w:rsidRDefault="002F3983" w:rsidP="002F3983">
      <w:pPr>
        <w:pStyle w:val="Balk1"/>
        <w:jc w:val="center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GÜNLÜK, HAFTALIK DERS PLANI</w:t>
      </w:r>
    </w:p>
    <w:p w14:paraId="20BD1645" w14:textId="77777777" w:rsidR="00A4633D" w:rsidRPr="00AD1A71" w:rsidRDefault="00A4633D" w:rsidP="00A4633D">
      <w:pPr>
        <w:pStyle w:val="Balk1"/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5219"/>
        <w:gridCol w:w="2081"/>
      </w:tblGrid>
      <w:tr w:rsidR="00A4633D" w:rsidRPr="000E123F" w14:paraId="679F01A2" w14:textId="77777777" w:rsidTr="00090A6E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0C216C" w14:textId="77777777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bCs/>
                <w:sz w:val="18"/>
                <w:szCs w:val="18"/>
              </w:rPr>
              <w:t>Süre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96AE33C" w14:textId="22EC64EC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3+40 dakika </w:t>
            </w:r>
            <w:r w:rsidR="00B5769D" w:rsidRPr="00AD1A71">
              <w:rPr>
                <w:rFonts w:ascii="Cambria" w:hAnsi="Cambria"/>
                <w:sz w:val="18"/>
                <w:szCs w:val="18"/>
              </w:rPr>
              <w:t>(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3 hafta </w:t>
            </w:r>
            <w:r w:rsidR="00B5769D" w:rsidRPr="00AD1A71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49C34B6" w14:textId="2CC3B935" w:rsidR="00A4633D" w:rsidRPr="00AD1A71" w:rsidRDefault="00796D09" w:rsidP="00796D09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 Eylül/18</w:t>
            </w:r>
            <w:r w:rsidR="00A4633D"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D5578" w:rsidRPr="00AD1A71">
              <w:rPr>
                <w:rFonts w:ascii="Cambria" w:hAnsi="Cambria"/>
                <w:sz w:val="18"/>
                <w:szCs w:val="18"/>
              </w:rPr>
              <w:t xml:space="preserve">Ekim </w:t>
            </w:r>
            <w:r w:rsidR="00A4633D" w:rsidRPr="00AD1A71">
              <w:rPr>
                <w:rFonts w:ascii="Cambria" w:hAnsi="Cambria"/>
                <w:sz w:val="18"/>
                <w:szCs w:val="18"/>
              </w:rPr>
              <w:t>Arası</w:t>
            </w:r>
          </w:p>
        </w:tc>
      </w:tr>
      <w:tr w:rsidR="00A4633D" w:rsidRPr="000E123F" w14:paraId="5764085A" w14:textId="77777777" w:rsidTr="00090A6E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E83AF" w14:textId="77777777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52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DEB6A0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GÖRSEL SANATLAR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110119" w14:textId="32FC05CD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20</w:t>
            </w:r>
            <w:r w:rsidR="00796D09">
              <w:rPr>
                <w:rFonts w:ascii="Cambria" w:hAnsi="Cambria"/>
                <w:sz w:val="18"/>
                <w:szCs w:val="18"/>
              </w:rPr>
              <w:t>24</w:t>
            </w:r>
          </w:p>
        </w:tc>
      </w:tr>
      <w:tr w:rsidR="00A4633D" w:rsidRPr="000E123F" w14:paraId="7E60E4FA" w14:textId="77777777" w:rsidTr="008D5578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A150AB" w14:textId="77777777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EA08025" w14:textId="3A1EB9CA" w:rsidR="00A4633D" w:rsidRPr="00AD1A71" w:rsidRDefault="00B80FE0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7</w:t>
            </w:r>
            <w:r w:rsidR="00A4633D" w:rsidRPr="00AD1A71">
              <w:rPr>
                <w:rFonts w:ascii="Cambria" w:hAnsi="Cambria"/>
                <w:sz w:val="18"/>
                <w:szCs w:val="18"/>
              </w:rPr>
              <w:t>.Sınıflar A/B/C/D/E/F</w:t>
            </w:r>
            <w:r w:rsidR="00796D09">
              <w:rPr>
                <w:rFonts w:ascii="Cambria" w:hAnsi="Cambria"/>
                <w:sz w:val="18"/>
                <w:szCs w:val="18"/>
              </w:rPr>
              <w:t>/G</w:t>
            </w:r>
          </w:p>
        </w:tc>
      </w:tr>
      <w:tr w:rsidR="008C23C5" w:rsidRPr="000E123F" w14:paraId="4E5E74F0" w14:textId="77777777" w:rsidTr="008D5578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D4D58" w14:textId="77777777" w:rsidR="008C23C5" w:rsidRPr="00AD1A71" w:rsidRDefault="008C23C5" w:rsidP="008C23C5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8CD12FE" w14:textId="756D1B9A" w:rsidR="008C23C5" w:rsidRPr="00AD1A71" w:rsidRDefault="008C23C5" w:rsidP="00796D09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color w:val="FFC000"/>
                <w:sz w:val="18"/>
                <w:szCs w:val="18"/>
              </w:rPr>
              <w:t>1-Görsel iletişim ve Biçimlendirme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796D09">
              <w:rPr>
                <w:rFonts w:ascii="Cambria" w:hAnsi="Cambria"/>
                <w:sz w:val="18"/>
                <w:szCs w:val="18"/>
              </w:rPr>
              <w:t>2</w:t>
            </w:r>
            <w:r w:rsidRPr="00AD1A71">
              <w:rPr>
                <w:rFonts w:ascii="Cambria" w:hAnsi="Cambria"/>
                <w:color w:val="00B0F0"/>
                <w:sz w:val="18"/>
                <w:szCs w:val="18"/>
              </w:rPr>
              <w:t>-Sanat Eleştirisi ve Estetik</w:t>
            </w:r>
          </w:p>
        </w:tc>
      </w:tr>
      <w:tr w:rsidR="008C23C5" w:rsidRPr="000E123F" w14:paraId="2F32066F" w14:textId="77777777" w:rsidTr="008D5578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8ECCA" w14:textId="77777777" w:rsidR="008C23C5" w:rsidRPr="00AD1A71" w:rsidRDefault="008C23C5" w:rsidP="008C23C5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60AD72" w14:textId="77777777" w:rsidR="008C23C5" w:rsidRDefault="008C23C5" w:rsidP="008C23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CEA9A65" w14:textId="42279590" w:rsidR="008C23C5" w:rsidRPr="00C13679" w:rsidRDefault="00796D09" w:rsidP="008C23C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ÇİZGİLERLE ATATÜRK</w:t>
            </w:r>
          </w:p>
        </w:tc>
      </w:tr>
    </w:tbl>
    <w:p w14:paraId="2D2D9FD3" w14:textId="77777777" w:rsidR="00A4633D" w:rsidRPr="00AD1A71" w:rsidRDefault="00A4633D" w:rsidP="00A4633D">
      <w:pPr>
        <w:pStyle w:val="Balk1"/>
        <w:rPr>
          <w:rFonts w:ascii="Cambria" w:hAnsi="Cambria"/>
          <w:sz w:val="18"/>
          <w:szCs w:val="18"/>
        </w:rPr>
      </w:pPr>
    </w:p>
    <w:p w14:paraId="4A5930C7" w14:textId="77777777" w:rsidR="00A4633D" w:rsidRPr="00AD1A71" w:rsidRDefault="00A4633D" w:rsidP="00A4633D">
      <w:pPr>
        <w:pStyle w:val="Balk1"/>
        <w:jc w:val="left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A4633D" w:rsidRPr="000E123F" w14:paraId="199F0811" w14:textId="77777777" w:rsidTr="008D5578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4F0" w14:textId="77777777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2270" w14:textId="77777777" w:rsidR="00A4633D" w:rsidRPr="00AD1A71" w:rsidRDefault="008D5578" w:rsidP="008D5578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45964">
              <w:rPr>
                <w:sz w:val="16"/>
                <w:szCs w:val="16"/>
              </w:rPr>
              <w:t xml:space="preserve">/ </w:t>
            </w:r>
            <w:r w:rsidRPr="00A45964">
              <w:rPr>
                <w:i/>
                <w:sz w:val="16"/>
                <w:szCs w:val="16"/>
              </w:rPr>
              <w:t>Sanat çeşitlerini araştırır ve kendisine uygun alanda bir çalışma yapar.(serbest etkinlik ve teknik çalışmalar)</w:t>
            </w:r>
            <w:r w:rsidRPr="00601D29">
              <w:rPr>
                <w:sz w:val="14"/>
                <w:szCs w:val="14"/>
              </w:rPr>
              <w:t xml:space="preserve"> ($) Sosyal bir etkinlik olarak sanatın parasal kazanım etkinlikleri üstüne söyleşiler.</w:t>
            </w:r>
            <w:r w:rsidR="00A4633D" w:rsidRPr="00A45964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A4633D" w:rsidRPr="000E123F" w14:paraId="7EBEE176" w14:textId="77777777" w:rsidTr="008D5578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544CD" w14:textId="77777777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D3108" w14:textId="77777777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Anlatım, Araştırma, dinleme ve uygulama</w:t>
            </w:r>
          </w:p>
        </w:tc>
      </w:tr>
      <w:tr w:rsidR="00A4633D" w:rsidRPr="000E123F" w14:paraId="2A28D92A" w14:textId="77777777" w:rsidTr="008D5578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C58BC" w14:textId="77777777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521A7" w14:textId="2D824FC3" w:rsidR="00A4633D" w:rsidRPr="00AD1A71" w:rsidRDefault="00796D09" w:rsidP="008D5578">
            <w:pPr>
              <w:pStyle w:val="Balk1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35x50 cm resim defteri, istenilen boya kalemleri  ve Atatürk portresi şablonu.</w:t>
            </w:r>
          </w:p>
        </w:tc>
      </w:tr>
      <w:tr w:rsidR="00A4633D" w:rsidRPr="000E123F" w14:paraId="00E2F375" w14:textId="77777777" w:rsidTr="008D5578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1FDD65" w14:textId="77777777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D7449" w14:textId="77777777" w:rsidR="00A4633D" w:rsidRPr="00AD1A71" w:rsidRDefault="00A4633D" w:rsidP="008D5578">
            <w:pPr>
              <w:pStyle w:val="Balk1"/>
              <w:jc w:val="center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Görsel Sanatlarda İletişim ve Biçimlendirme, Sanat eleştirisi ve estetik.</w:t>
            </w:r>
          </w:p>
        </w:tc>
      </w:tr>
      <w:tr w:rsidR="00A4633D" w:rsidRPr="000E123F" w14:paraId="472E054B" w14:textId="77777777" w:rsidTr="008D5578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31B129CB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Bireysel Öğrenme Etkinlikleri</w:t>
            </w:r>
          </w:p>
          <w:p w14:paraId="749D2364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39A94" w14:textId="6E98A4B2" w:rsidR="00A4633D" w:rsidRPr="00AD1A71" w:rsidRDefault="0044106B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Sanat çeşitlerini öğrenmek ve bireysel anlamda arkadaşlarıyla heyecanını paylaşmak. Öğrencilerin dilerlerse iki veya üç kişilik gruplar halinde çalışmalarını yapmalarına </w:t>
            </w:r>
            <w:r w:rsidR="003A3429" w:rsidRPr="00AD1A71">
              <w:rPr>
                <w:rFonts w:ascii="Cambria" w:hAnsi="Cambria"/>
                <w:sz w:val="18"/>
                <w:szCs w:val="18"/>
              </w:rPr>
              <w:t>imkân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 tanımak.</w:t>
            </w:r>
          </w:p>
        </w:tc>
      </w:tr>
      <w:tr w:rsidR="00A4633D" w:rsidRPr="000E123F" w14:paraId="4F2DB0CE" w14:textId="77777777" w:rsidTr="008D5578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4B8DECCE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Grupla Öğrenme Etkinlikleri</w:t>
            </w:r>
          </w:p>
          <w:p w14:paraId="1EC27D85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6561343" w14:textId="4F3DC690" w:rsidR="00A4633D" w:rsidRPr="00AD1A71" w:rsidRDefault="0044106B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Bölgemizde bulunan sanatsal atölyesi, halk eğitimlerde ki veya gençlik merkezlerinde mevcut sanatsal sergi veya etkinliklerin gözlemlenmesi ve gezi planı yapılması olabilir.</w:t>
            </w:r>
            <w:r w:rsidR="003A3429" w:rsidRPr="00AD1A71">
              <w:rPr>
                <w:rFonts w:ascii="Cambria" w:hAnsi="Cambria"/>
                <w:sz w:val="18"/>
                <w:szCs w:val="18"/>
              </w:rPr>
              <w:t xml:space="preserve"> Maske ve mesafe kurallarına uymak şartıyla.</w:t>
            </w:r>
          </w:p>
        </w:tc>
      </w:tr>
    </w:tbl>
    <w:p w14:paraId="26E4A2E8" w14:textId="77777777" w:rsidR="00A4633D" w:rsidRPr="00AD1A71" w:rsidRDefault="00A4633D" w:rsidP="00A4633D">
      <w:pPr>
        <w:pStyle w:val="Balk1"/>
        <w:rPr>
          <w:rFonts w:ascii="Cambria" w:hAnsi="Cambria"/>
          <w:sz w:val="18"/>
          <w:szCs w:val="18"/>
        </w:rPr>
      </w:pPr>
    </w:p>
    <w:p w14:paraId="2C4A707B" w14:textId="77777777" w:rsidR="00A4633D" w:rsidRPr="00AD1A71" w:rsidRDefault="00A4633D" w:rsidP="00A4633D">
      <w:pPr>
        <w:pStyle w:val="Balk1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A4633D" w:rsidRPr="000E123F" w14:paraId="12886385" w14:textId="77777777" w:rsidTr="008D5578">
        <w:trPr>
          <w:trHeight w:val="435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EC9DC20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Ölçme-Değerlendirme:</w:t>
            </w:r>
          </w:p>
          <w:p w14:paraId="610E8F5D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Bireysel öğrenme etkinliklerine yönelik Ölçme-Değerlendirme </w:t>
            </w:r>
          </w:p>
          <w:p w14:paraId="069ED787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Grupla öğrenme etkinliklerine yönelik Ölçme-Değerlendirme</w:t>
            </w:r>
          </w:p>
          <w:p w14:paraId="6359BB4A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14:paraId="4B7B2EA3" w14:textId="77777777" w:rsidR="003A3429" w:rsidRPr="00AD1A71" w:rsidRDefault="003A3429" w:rsidP="003A3429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14:paraId="16BF095F" w14:textId="3A9AD74C" w:rsidR="003A3429" w:rsidRPr="003A3429" w:rsidRDefault="002F3983" w:rsidP="003A3429">
            <w:r w:rsidRPr="001D1107">
              <w:rPr>
                <w:rFonts w:cs="Calibri"/>
                <w:b/>
                <w:color w:val="FF0000"/>
                <w:sz w:val="18"/>
                <w:szCs w:val="18"/>
                <w:highlight w:val="lightGray"/>
              </w:rPr>
              <w:t>09/13</w:t>
            </w:r>
            <w:r w:rsidR="00516864" w:rsidRPr="001D1107">
              <w:rPr>
                <w:rFonts w:cs="Calibri"/>
                <w:b/>
                <w:color w:val="FF0000"/>
                <w:sz w:val="18"/>
                <w:szCs w:val="18"/>
                <w:highlight w:val="lightGray"/>
              </w:rPr>
              <w:t xml:space="preserve"> Ekim 1.Dönem ders içi performans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D7453F" w14:textId="77777777" w:rsidR="00A4633D" w:rsidRPr="005730B9" w:rsidRDefault="00A4633D" w:rsidP="008D55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30B9">
              <w:rPr>
                <w:rFonts w:ascii="Times New Roman" w:hAnsi="Times New Roman"/>
                <w:b/>
                <w:sz w:val="16"/>
                <w:szCs w:val="16"/>
              </w:rPr>
              <w:t>KAZANIMLAR</w:t>
            </w:r>
          </w:p>
        </w:tc>
      </w:tr>
      <w:tr w:rsidR="00A4633D" w:rsidRPr="000E123F" w14:paraId="24ECA679" w14:textId="77777777" w:rsidTr="008D5578">
        <w:trPr>
          <w:trHeight w:val="1046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55EB2CC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CCEE8B" w14:textId="77777777" w:rsidR="003A3429" w:rsidRPr="003A3429" w:rsidRDefault="003A3429" w:rsidP="003A3429">
            <w:pPr>
              <w:spacing w:after="0" w:line="240" w:lineRule="auto"/>
              <w:rPr>
                <w:rFonts w:cs="Calibri"/>
                <w:b/>
                <w:noProof/>
                <w:color w:val="FFC000"/>
                <w:sz w:val="20"/>
                <w:szCs w:val="20"/>
              </w:rPr>
            </w:pPr>
            <w:r w:rsidRPr="003A3429">
              <w:rPr>
                <w:rFonts w:cs="Calibri"/>
                <w:b/>
                <w:noProof/>
                <w:color w:val="FFC000"/>
                <w:sz w:val="20"/>
                <w:szCs w:val="20"/>
              </w:rPr>
              <w:t>G.7.1.1. Görsel sanat çalışmalarını oluşturmak için araştırmaya dayalı uygulama sürecinin basamaklarını eskiz defterinde gösterir.</w:t>
            </w:r>
          </w:p>
          <w:p w14:paraId="18E82DC7" w14:textId="77777777" w:rsidR="003A3429" w:rsidRPr="003A3429" w:rsidRDefault="003A3429" w:rsidP="003A3429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3A3429">
              <w:rPr>
                <w:rFonts w:cs="Calibri"/>
                <w:b/>
                <w:noProof/>
                <w:color w:val="403152"/>
                <w:sz w:val="20"/>
                <w:szCs w:val="20"/>
              </w:rPr>
              <w:t xml:space="preserve"> </w:t>
            </w:r>
            <w:r w:rsidRPr="003A3429">
              <w:rPr>
                <w:rFonts w:cs="Calibri"/>
                <w:b/>
                <w:noProof/>
                <w:color w:val="76923C"/>
                <w:sz w:val="20"/>
                <w:szCs w:val="20"/>
              </w:rPr>
              <w:t>Sosyal girişimcilik bağlamında planlama yapma, yaptıklarını raporlaştırma, sunma ve savunma konularına değinilebilir.</w:t>
            </w:r>
            <w:r w:rsidRPr="003A3429">
              <w:rPr>
                <w:rFonts w:cs="Calibri"/>
                <w:b/>
                <w:color w:val="76923C"/>
                <w:sz w:val="20"/>
                <w:szCs w:val="20"/>
              </w:rPr>
              <w:t>(</w:t>
            </w:r>
            <w:r w:rsidRPr="003A3429">
              <w:rPr>
                <w:rFonts w:cs="Calibri"/>
                <w:b/>
                <w:color w:val="FFC000"/>
                <w:sz w:val="20"/>
                <w:szCs w:val="20"/>
              </w:rPr>
              <w:t xml:space="preserve">GİB) </w:t>
            </w:r>
          </w:p>
          <w:p w14:paraId="1E30F89F" w14:textId="77777777" w:rsidR="003A3429" w:rsidRPr="003A3429" w:rsidRDefault="003A3429" w:rsidP="003A3429">
            <w:pPr>
              <w:spacing w:after="0" w:line="240" w:lineRule="auto"/>
              <w:rPr>
                <w:rFonts w:cs="Calibri"/>
                <w:b/>
                <w:color w:val="FFC000"/>
                <w:sz w:val="20"/>
                <w:szCs w:val="20"/>
              </w:rPr>
            </w:pPr>
            <w:r w:rsidRPr="003A3429">
              <w:rPr>
                <w:rFonts w:cs="Calibri"/>
                <w:b/>
                <w:color w:val="FFC000"/>
                <w:sz w:val="20"/>
                <w:szCs w:val="20"/>
              </w:rPr>
              <w:t xml:space="preserve">G.7.1.8. Görsel sanat çalışmalarını oluştururken sanat elemanları ve tasarım ilkelerini kullanır. </w:t>
            </w:r>
          </w:p>
          <w:p w14:paraId="142685EE" w14:textId="10675FA5" w:rsidR="00A4633D" w:rsidRPr="00814262" w:rsidRDefault="00A4633D" w:rsidP="008D557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633D" w:rsidRPr="000E123F" w14:paraId="7298BF5F" w14:textId="77777777" w:rsidTr="008D5578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25BB2D7A" w14:textId="77777777" w:rsidR="00A4633D" w:rsidRPr="00AD1A71" w:rsidRDefault="00A4633D" w:rsidP="008D5578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8CC59AB" w14:textId="0EDC190F" w:rsidR="00A4633D" w:rsidRDefault="00A4633D" w:rsidP="008D55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Sosyal bilimler, </w:t>
            </w:r>
            <w:r w:rsidR="0044106B">
              <w:rPr>
                <w:rFonts w:ascii="Times New Roman" w:hAnsi="Times New Roman"/>
                <w:b/>
                <w:sz w:val="16"/>
                <w:szCs w:val="16"/>
              </w:rPr>
              <w:t>Sa</w:t>
            </w:r>
            <w:r w:rsidR="003A3429">
              <w:rPr>
                <w:rFonts w:ascii="Times New Roman" w:hAnsi="Times New Roman"/>
                <w:b/>
                <w:sz w:val="16"/>
                <w:szCs w:val="16"/>
              </w:rPr>
              <w:t>n</w:t>
            </w:r>
            <w:r w:rsidR="0044106B">
              <w:rPr>
                <w:rFonts w:ascii="Times New Roman" w:hAnsi="Times New Roman"/>
                <w:b/>
                <w:sz w:val="16"/>
                <w:szCs w:val="16"/>
              </w:rPr>
              <w:t>at Tarihi ve bilim felsefesi.</w:t>
            </w:r>
            <w:r w:rsidR="00353584">
              <w:rPr>
                <w:rFonts w:ascii="Times New Roman" w:hAnsi="Times New Roman"/>
                <w:b/>
                <w:sz w:val="16"/>
                <w:szCs w:val="16"/>
              </w:rPr>
              <w:t xml:space="preserve"> Bilişim Teknolojileri</w:t>
            </w:r>
          </w:p>
        </w:tc>
      </w:tr>
      <w:tr w:rsidR="00A4633D" w:rsidRPr="000E123F" w14:paraId="63A00BF8" w14:textId="77777777" w:rsidTr="008D5578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68F29FF0" w14:textId="496F3F4D" w:rsidR="00A4633D" w:rsidRPr="00AD1A71" w:rsidRDefault="003A3429" w:rsidP="008D5578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color w:val="00B0F0"/>
                <w:sz w:val="18"/>
                <w:szCs w:val="18"/>
              </w:rPr>
              <w:t xml:space="preserve">DEĞERLER </w:t>
            </w:r>
            <w:r w:rsidRPr="00AD1A71">
              <w:rPr>
                <w:rFonts w:ascii="Cambria" w:hAnsi="Cambria"/>
                <w:sz w:val="18"/>
                <w:szCs w:val="18"/>
              </w:rPr>
              <w:t xml:space="preserve">VE </w:t>
            </w:r>
            <w:r w:rsidRPr="00AD1A71">
              <w:rPr>
                <w:rFonts w:ascii="Cambria" w:hAnsi="Cambria"/>
                <w:color w:val="00B050"/>
                <w:sz w:val="18"/>
                <w:szCs w:val="18"/>
              </w:rPr>
              <w:t>TEMEL BECERİLER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EEEA0EA" w14:textId="5D1D4106" w:rsidR="00A4633D" w:rsidRPr="003A3429" w:rsidRDefault="00A4633D" w:rsidP="003A3429">
            <w:pPr>
              <w:spacing w:after="0" w:line="240" w:lineRule="auto"/>
              <w:rPr>
                <w:b/>
                <w:color w:val="00B0F0"/>
                <w:sz w:val="18"/>
                <w:szCs w:val="18"/>
              </w:rPr>
            </w:pPr>
            <w:r w:rsidRPr="00D00432">
              <w:rPr>
                <w:rFonts w:ascii="Times New Roman" w:hAnsi="Times New Roman"/>
                <w:sz w:val="16"/>
                <w:szCs w:val="16"/>
              </w:rPr>
              <w:t>.</w:t>
            </w:r>
            <w:r w:rsidR="003A3429" w:rsidRPr="00AD1A71">
              <w:rPr>
                <w:rFonts w:cs="Calibri"/>
                <w:b/>
                <w:color w:val="00B050"/>
                <w:sz w:val="18"/>
                <w:szCs w:val="18"/>
              </w:rPr>
              <w:t xml:space="preserve"> </w:t>
            </w:r>
            <w:r w:rsidR="003A3429" w:rsidRPr="003A3429">
              <w:rPr>
                <w:rFonts w:cs="Calibri"/>
                <w:b/>
                <w:color w:val="00B050"/>
                <w:sz w:val="18"/>
                <w:szCs w:val="18"/>
              </w:rPr>
              <w:t>*Ana dilde iletişim.</w:t>
            </w:r>
            <w:r w:rsidR="003A3429" w:rsidRPr="00062482">
              <w:rPr>
                <w:b/>
                <w:color w:val="00B0F0"/>
                <w:sz w:val="18"/>
                <w:szCs w:val="18"/>
              </w:rPr>
              <w:t xml:space="preserve"> &amp;</w:t>
            </w:r>
            <w:r w:rsidR="00C13679" w:rsidRPr="00062482">
              <w:rPr>
                <w:b/>
                <w:color w:val="00B0F0"/>
                <w:sz w:val="18"/>
                <w:szCs w:val="18"/>
              </w:rPr>
              <w:t>İyimserlik</w:t>
            </w:r>
            <w:r w:rsidR="00C13679">
              <w:rPr>
                <w:b/>
                <w:color w:val="00B0F0"/>
                <w:sz w:val="18"/>
                <w:szCs w:val="18"/>
              </w:rPr>
              <w:t>,</w:t>
            </w:r>
            <w:r w:rsidR="00C13679" w:rsidRPr="00062482">
              <w:rPr>
                <w:b/>
                <w:color w:val="00B0F0"/>
                <w:sz w:val="18"/>
                <w:szCs w:val="18"/>
              </w:rPr>
              <w:t xml:space="preserve"> Estetik</w:t>
            </w:r>
            <w:r w:rsidR="003A3429" w:rsidRPr="00062482">
              <w:rPr>
                <w:b/>
                <w:color w:val="00B0F0"/>
                <w:sz w:val="18"/>
                <w:szCs w:val="18"/>
              </w:rPr>
              <w:t xml:space="preserve"> duyguların geliştirilmesi</w:t>
            </w:r>
            <w:r w:rsidR="003A3429" w:rsidRPr="003A3429">
              <w:rPr>
                <w:rFonts w:cs="Calibri"/>
                <w:b/>
                <w:color w:val="00B0F0"/>
                <w:sz w:val="18"/>
                <w:szCs w:val="18"/>
              </w:rPr>
              <w:t xml:space="preserve"> </w:t>
            </w:r>
          </w:p>
        </w:tc>
      </w:tr>
    </w:tbl>
    <w:p w14:paraId="0DF81691" w14:textId="77777777" w:rsidR="00A4633D" w:rsidRPr="00AD1A71" w:rsidRDefault="00A4633D" w:rsidP="00A4633D">
      <w:pPr>
        <w:pStyle w:val="Balk1"/>
        <w:rPr>
          <w:rFonts w:ascii="Cambria" w:hAnsi="Cambria"/>
          <w:sz w:val="18"/>
          <w:szCs w:val="18"/>
        </w:rPr>
      </w:pPr>
    </w:p>
    <w:p w14:paraId="01867A9E" w14:textId="77777777" w:rsidR="00A4633D" w:rsidRPr="00AD1A71" w:rsidRDefault="00A4633D" w:rsidP="00A4633D">
      <w:pPr>
        <w:pStyle w:val="Balk1"/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 xml:space="preserve">  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A4633D" w:rsidRPr="000E123F" w14:paraId="35F1E5F1" w14:textId="77777777" w:rsidTr="00904F6F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1AACE2" w14:textId="77777777" w:rsidR="00A4633D" w:rsidRPr="00AD1A71" w:rsidRDefault="00A4633D" w:rsidP="008D5578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 xml:space="preserve">Planın Uygulanmasına </w:t>
            </w:r>
          </w:p>
          <w:p w14:paraId="5D671765" w14:textId="77777777" w:rsidR="00A4633D" w:rsidRPr="00AD1A71" w:rsidRDefault="00A4633D" w:rsidP="008D5578">
            <w:pPr>
              <w:pStyle w:val="Balk1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952FF" w14:textId="77777777" w:rsidR="00A4633D" w:rsidRPr="00AD1A71" w:rsidRDefault="00A4633D" w:rsidP="008D5578">
            <w:pPr>
              <w:pStyle w:val="Balk1"/>
              <w:jc w:val="left"/>
              <w:rPr>
                <w:rFonts w:ascii="Cambria" w:hAnsi="Cambria"/>
                <w:sz w:val="18"/>
                <w:szCs w:val="18"/>
              </w:rPr>
            </w:pPr>
            <w:r w:rsidRPr="00AD1A71">
              <w:rPr>
                <w:rFonts w:ascii="Cambria" w:hAnsi="Cambria"/>
                <w:sz w:val="18"/>
                <w:szCs w:val="18"/>
              </w:rPr>
              <w:t>Bu çalışmalarda sınıf veya atölye ortamında gayet temiz ve düzenli olunmasına dikkat edilmeli çalışmaların konuya uygunluğu kadar özgün olmasına dikkat edilmesi hususu.</w:t>
            </w:r>
          </w:p>
        </w:tc>
      </w:tr>
    </w:tbl>
    <w:p w14:paraId="1C0F1835" w14:textId="77777777" w:rsidR="00904F6F" w:rsidRDefault="00904F6F" w:rsidP="00A4633D">
      <w:pPr>
        <w:pStyle w:val="Balk1"/>
        <w:tabs>
          <w:tab w:val="left" w:pos="6629"/>
        </w:tabs>
        <w:rPr>
          <w:b w:val="0"/>
          <w:sz w:val="11"/>
          <w:szCs w:val="11"/>
        </w:rPr>
      </w:pPr>
    </w:p>
    <w:p w14:paraId="1639A491" w14:textId="77777777" w:rsidR="002F3983" w:rsidRPr="00AD1A71" w:rsidRDefault="002F3983" w:rsidP="002F3983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b w:val="0"/>
          <w:sz w:val="11"/>
          <w:szCs w:val="11"/>
        </w:rPr>
        <w:t>Not:</w:t>
      </w:r>
      <w:r>
        <w:rPr>
          <w:sz w:val="11"/>
          <w:szCs w:val="11"/>
        </w:rPr>
        <w:t xml:space="preserve"> 2023-2024 Eğitim ve Öğretim yılı Görsel Sanatlar zorunlu eğitim uzaktan ve yüz yüze eğitim planında özellikle ders saatlerinin tek saat olması nedeniyle konuların öğrencilerin </w:t>
      </w:r>
      <w:r>
        <w:rPr>
          <w:b w:val="0"/>
          <w:sz w:val="11"/>
          <w:szCs w:val="11"/>
        </w:rPr>
        <w:t>motor becerileri ve yetenekleri acısından</w:t>
      </w:r>
      <w:r>
        <w:rPr>
          <w:sz w:val="11"/>
          <w:szCs w:val="11"/>
        </w:rPr>
        <w:t xml:space="preserve"> ve diğer derslerin aksamaması düşünülerek, verilen </w:t>
      </w:r>
      <w:r>
        <w:rPr>
          <w:b w:val="0"/>
          <w:sz w:val="11"/>
          <w:szCs w:val="11"/>
        </w:rPr>
        <w:t>konunun evde değil de derste tamamlanması</w:t>
      </w:r>
      <w:r>
        <w:rPr>
          <w:sz w:val="11"/>
          <w:szCs w:val="11"/>
        </w:rPr>
        <w:t xml:space="preserve"> prensibinden hareketle belirtilen her kazanım için bir aylık yani 4 haftalık zamana yayılmıştır. Bu sebeple günlük planların lüzum görüldüğünde konu içeriğinde bir açıklama çeşitlemesi yapılacaksa bu günlük plana yansıtılacaktır. Günlük planlar bu sebepten yıllık plana göre aylık plan çerçevesinde hazırlanmıştır</w:t>
      </w:r>
      <w:r w:rsidRPr="00AD1A71">
        <w:rPr>
          <w:rFonts w:ascii="Cambria" w:hAnsi="Cambria"/>
          <w:sz w:val="18"/>
          <w:szCs w:val="18"/>
        </w:rPr>
        <w:t xml:space="preserve">      </w:t>
      </w:r>
    </w:p>
    <w:p w14:paraId="4B69A442" w14:textId="77777777" w:rsidR="00B5769D" w:rsidRPr="002F3983" w:rsidRDefault="00B5769D" w:rsidP="00B5769D">
      <w:pPr>
        <w:pStyle w:val="Balk1"/>
        <w:tabs>
          <w:tab w:val="left" w:pos="6629"/>
        </w:tabs>
        <w:rPr>
          <w:rFonts w:ascii="Cambria" w:hAnsi="Cambria"/>
          <w:sz w:val="16"/>
          <w:szCs w:val="16"/>
        </w:rPr>
      </w:pPr>
    </w:p>
    <w:p w14:paraId="19BFBF02" w14:textId="06DC769B" w:rsidR="00A4633D" w:rsidRPr="00AD1A71" w:rsidRDefault="003A3429" w:rsidP="003A3429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 w:rsidRPr="003A3429">
        <w:rPr>
          <w:rFonts w:ascii="Cambria" w:hAnsi="Cambria"/>
          <w:sz w:val="18"/>
          <w:szCs w:val="18"/>
        </w:rPr>
        <w:t xml:space="preserve">     </w:t>
      </w:r>
    </w:p>
    <w:p w14:paraId="6C0F79C1" w14:textId="4BB0DD77" w:rsidR="00A4633D" w:rsidRPr="00AD1A71" w:rsidRDefault="002F3983" w:rsidP="00A4633D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</w:t>
      </w:r>
      <w:r w:rsidR="00A4633D" w:rsidRPr="00AD1A71">
        <w:rPr>
          <w:rFonts w:ascii="Cambria" w:hAnsi="Cambria"/>
          <w:sz w:val="18"/>
          <w:szCs w:val="18"/>
        </w:rPr>
        <w:t xml:space="preserve">   </w:t>
      </w:r>
      <w:r w:rsidR="00BB2D7E" w:rsidRPr="00BB2D7E">
        <w:rPr>
          <w:rFonts w:ascii="Cambria" w:hAnsi="Cambria"/>
          <w:sz w:val="18"/>
          <w:szCs w:val="18"/>
        </w:rPr>
        <w:t>ÖZGE ÖZYILMAZ</w:t>
      </w:r>
      <w:r w:rsidR="00A4633D" w:rsidRPr="00AD1A7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A3429" w:rsidRPr="00AD1A71">
        <w:rPr>
          <w:rFonts w:ascii="Cambria" w:hAnsi="Cambria"/>
          <w:sz w:val="18"/>
          <w:szCs w:val="18"/>
        </w:rPr>
        <w:t xml:space="preserve">      </w:t>
      </w:r>
      <w:r>
        <w:rPr>
          <w:rFonts w:ascii="Cambria" w:hAnsi="Cambria"/>
          <w:sz w:val="18"/>
          <w:szCs w:val="18"/>
        </w:rPr>
        <w:t xml:space="preserve"> </w:t>
      </w:r>
    </w:p>
    <w:p w14:paraId="28BECCA3" w14:textId="77777777" w:rsidR="00A4633D" w:rsidRPr="00AD1A71" w:rsidRDefault="00A4633D" w:rsidP="00A4633D">
      <w:pPr>
        <w:tabs>
          <w:tab w:val="left" w:pos="7173"/>
        </w:tabs>
        <w:rPr>
          <w:rFonts w:ascii="Cambria" w:hAnsi="Cambria"/>
          <w:sz w:val="18"/>
          <w:szCs w:val="18"/>
        </w:rPr>
      </w:pPr>
      <w:r w:rsidRPr="00AD1A71">
        <w:rPr>
          <w:rFonts w:ascii="Cambria" w:hAnsi="Cambria"/>
          <w:sz w:val="18"/>
          <w:szCs w:val="18"/>
        </w:rPr>
        <w:t xml:space="preserve">    Görsel sanatlar öğretmeni                                                                                                                                            Müdür yardımcısı  </w:t>
      </w:r>
    </w:p>
    <w:p w14:paraId="3ABD55DE" w14:textId="77777777" w:rsidR="00977A25" w:rsidRPr="00504E7B" w:rsidRDefault="00977A25">
      <w:pPr>
        <w:rPr>
          <w:sz w:val="18"/>
          <w:szCs w:val="18"/>
        </w:rPr>
      </w:pPr>
    </w:p>
    <w:p w14:paraId="3F13087A" w14:textId="010E2E99" w:rsidR="001E3BF5" w:rsidRPr="00AD1A71" w:rsidRDefault="001E3BF5" w:rsidP="001E3BF5">
      <w:pPr>
        <w:tabs>
          <w:tab w:val="left" w:pos="7173"/>
        </w:tabs>
        <w:rPr>
          <w:rFonts w:ascii="Cambria" w:hAnsi="Cambria"/>
          <w:sz w:val="18"/>
          <w:szCs w:val="18"/>
        </w:rPr>
      </w:pPr>
      <w:bookmarkStart w:id="0" w:name="_GoBack"/>
      <w:bookmarkEnd w:id="0"/>
      <w:r w:rsidRPr="00AD1A71">
        <w:rPr>
          <w:rFonts w:ascii="Cambria" w:hAnsi="Cambria"/>
          <w:sz w:val="18"/>
          <w:szCs w:val="18"/>
        </w:rPr>
        <w:t xml:space="preserve">  </w:t>
      </w:r>
    </w:p>
    <w:sectPr w:rsidR="001E3BF5" w:rsidRPr="00AD1A71" w:rsidSect="003E7A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44438" w14:textId="77777777" w:rsidR="00C26095" w:rsidRDefault="00C26095" w:rsidP="00B5769D">
      <w:pPr>
        <w:spacing w:after="0" w:line="240" w:lineRule="auto"/>
      </w:pPr>
      <w:r>
        <w:separator/>
      </w:r>
    </w:p>
  </w:endnote>
  <w:endnote w:type="continuationSeparator" w:id="0">
    <w:p w14:paraId="752D687B" w14:textId="77777777" w:rsidR="00C26095" w:rsidRDefault="00C26095" w:rsidP="00B5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4A67" w14:textId="77777777" w:rsidR="00C26095" w:rsidRDefault="00C26095" w:rsidP="00B5769D">
      <w:pPr>
        <w:spacing w:after="0" w:line="240" w:lineRule="auto"/>
      </w:pPr>
      <w:r>
        <w:separator/>
      </w:r>
    </w:p>
  </w:footnote>
  <w:footnote w:type="continuationSeparator" w:id="0">
    <w:p w14:paraId="37C8BD42" w14:textId="77777777" w:rsidR="00C26095" w:rsidRDefault="00C26095" w:rsidP="00B57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3"/>
    <w:rsid w:val="00026FB6"/>
    <w:rsid w:val="00033719"/>
    <w:rsid w:val="000355F1"/>
    <w:rsid w:val="0008484F"/>
    <w:rsid w:val="00084C3C"/>
    <w:rsid w:val="00090A6E"/>
    <w:rsid w:val="00102DBD"/>
    <w:rsid w:val="00103A16"/>
    <w:rsid w:val="001C0865"/>
    <w:rsid w:val="001D1107"/>
    <w:rsid w:val="001E3BF5"/>
    <w:rsid w:val="001E55DD"/>
    <w:rsid w:val="001E63D0"/>
    <w:rsid w:val="00211DC6"/>
    <w:rsid w:val="002157E8"/>
    <w:rsid w:val="0022087E"/>
    <w:rsid w:val="00225434"/>
    <w:rsid w:val="002466BF"/>
    <w:rsid w:val="00283EF5"/>
    <w:rsid w:val="002C0A12"/>
    <w:rsid w:val="002F3983"/>
    <w:rsid w:val="00317E91"/>
    <w:rsid w:val="00352A3C"/>
    <w:rsid w:val="00353584"/>
    <w:rsid w:val="003658E7"/>
    <w:rsid w:val="003A3429"/>
    <w:rsid w:val="003E4A43"/>
    <w:rsid w:val="003E7A07"/>
    <w:rsid w:val="00425161"/>
    <w:rsid w:val="00440E38"/>
    <w:rsid w:val="0044106B"/>
    <w:rsid w:val="00445ED4"/>
    <w:rsid w:val="004673D2"/>
    <w:rsid w:val="00492AE5"/>
    <w:rsid w:val="004B5B74"/>
    <w:rsid w:val="004F7FC4"/>
    <w:rsid w:val="00504E7B"/>
    <w:rsid w:val="00516864"/>
    <w:rsid w:val="0052146A"/>
    <w:rsid w:val="00521B0A"/>
    <w:rsid w:val="00570411"/>
    <w:rsid w:val="005914A1"/>
    <w:rsid w:val="0059376F"/>
    <w:rsid w:val="005A28FE"/>
    <w:rsid w:val="005D40D1"/>
    <w:rsid w:val="00696A4A"/>
    <w:rsid w:val="00744CDB"/>
    <w:rsid w:val="00765D3F"/>
    <w:rsid w:val="00796D09"/>
    <w:rsid w:val="007C5950"/>
    <w:rsid w:val="007D678E"/>
    <w:rsid w:val="0080638F"/>
    <w:rsid w:val="00811843"/>
    <w:rsid w:val="00814262"/>
    <w:rsid w:val="00823FE1"/>
    <w:rsid w:val="00840045"/>
    <w:rsid w:val="00880BFF"/>
    <w:rsid w:val="008943ED"/>
    <w:rsid w:val="008C23C5"/>
    <w:rsid w:val="008D5578"/>
    <w:rsid w:val="008E529C"/>
    <w:rsid w:val="00901DCD"/>
    <w:rsid w:val="00904F6F"/>
    <w:rsid w:val="00977A25"/>
    <w:rsid w:val="009B514E"/>
    <w:rsid w:val="009C1B54"/>
    <w:rsid w:val="00A4633D"/>
    <w:rsid w:val="00A51EDC"/>
    <w:rsid w:val="00A54C56"/>
    <w:rsid w:val="00A84E80"/>
    <w:rsid w:val="00A968C7"/>
    <w:rsid w:val="00AC5173"/>
    <w:rsid w:val="00AD1A71"/>
    <w:rsid w:val="00B33048"/>
    <w:rsid w:val="00B36D53"/>
    <w:rsid w:val="00B40A86"/>
    <w:rsid w:val="00B5769D"/>
    <w:rsid w:val="00B80FE0"/>
    <w:rsid w:val="00B90197"/>
    <w:rsid w:val="00BA6D87"/>
    <w:rsid w:val="00BB2D7E"/>
    <w:rsid w:val="00BF1579"/>
    <w:rsid w:val="00BF68CB"/>
    <w:rsid w:val="00C13679"/>
    <w:rsid w:val="00C1788E"/>
    <w:rsid w:val="00C25C92"/>
    <w:rsid w:val="00C26095"/>
    <w:rsid w:val="00C754DD"/>
    <w:rsid w:val="00C86228"/>
    <w:rsid w:val="00C878C1"/>
    <w:rsid w:val="00CA1A84"/>
    <w:rsid w:val="00CB7C44"/>
    <w:rsid w:val="00D144C8"/>
    <w:rsid w:val="00D249E0"/>
    <w:rsid w:val="00D2631A"/>
    <w:rsid w:val="00D37599"/>
    <w:rsid w:val="00D47544"/>
    <w:rsid w:val="00D56B40"/>
    <w:rsid w:val="00D66688"/>
    <w:rsid w:val="00DB3C56"/>
    <w:rsid w:val="00E11846"/>
    <w:rsid w:val="00E53AA3"/>
    <w:rsid w:val="00E55936"/>
    <w:rsid w:val="00E70F74"/>
    <w:rsid w:val="00EB0D1B"/>
    <w:rsid w:val="00EB3C48"/>
    <w:rsid w:val="00F13CDD"/>
    <w:rsid w:val="00F37ABC"/>
    <w:rsid w:val="00F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E10B0"/>
  <w15:docId w15:val="{D97E7006-F3C9-4BF0-86B8-1B6F1FF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53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B36D53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36D53"/>
    <w:rPr>
      <w:rFonts w:ascii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locked/>
    <w:rsid w:val="00C25C9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B5769D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576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5769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7270-D5DB-4AC4-9F93-85814710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2024-10-03T20:23:00Z</dcterms:created>
  <dcterms:modified xsi:type="dcterms:W3CDTF">2024-10-03T20:23:00Z</dcterms:modified>
</cp:coreProperties>
</file>